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9A" w:rsidRDefault="00125DC1" w:rsidP="00125DC1">
      <w:pPr>
        <w:ind w:firstLine="60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09A" w:rsidRDefault="00DE18FC" w:rsidP="00496845">
      <w:pPr>
        <w:jc w:val="center"/>
        <w:rPr>
          <w:noProof/>
          <w:sz w:val="28"/>
          <w:szCs w:val="28"/>
        </w:rPr>
      </w:pPr>
      <w:r w:rsidRPr="00DE18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50.25pt;height:60pt;visibility:visible">
            <v:imagedata r:id="rId6" o:title="" chromakey="#f1f1f1" gain="136533f" blacklevel="-7864f"/>
          </v:shape>
        </w:pict>
      </w:r>
    </w:p>
    <w:p w:rsidR="0099709A" w:rsidRDefault="0099709A" w:rsidP="00496845">
      <w:pPr>
        <w:jc w:val="center"/>
        <w:rPr>
          <w:sz w:val="28"/>
          <w:szCs w:val="28"/>
        </w:rPr>
      </w:pPr>
    </w:p>
    <w:p w:rsidR="0099709A" w:rsidRDefault="0099709A" w:rsidP="00B8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99709A" w:rsidRDefault="00481CCB" w:rsidP="00B8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ВВЕДЕНСКИЙ</w:t>
      </w:r>
      <w:r w:rsidR="0099709A">
        <w:rPr>
          <w:b/>
          <w:bCs/>
          <w:sz w:val="28"/>
          <w:szCs w:val="28"/>
        </w:rPr>
        <w:t xml:space="preserve"> СЕЛЬСОВЕТ ХЛЕВЕНСКОГО</w:t>
      </w:r>
    </w:p>
    <w:p w:rsidR="0099709A" w:rsidRDefault="0099709A" w:rsidP="00B8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ЛИПЕЦКОЙ ОБЛАСТИ</w:t>
      </w:r>
    </w:p>
    <w:p w:rsidR="0099709A" w:rsidRDefault="0099709A" w:rsidP="00B8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B80150" w:rsidRPr="00B80150" w:rsidRDefault="00B80150" w:rsidP="00B80150">
      <w:pPr>
        <w:jc w:val="center"/>
        <w:rPr>
          <w:b/>
          <w:sz w:val="28"/>
          <w:szCs w:val="28"/>
        </w:rPr>
      </w:pPr>
      <w:r w:rsidRPr="00B80150">
        <w:rPr>
          <w:b/>
          <w:sz w:val="28"/>
          <w:szCs w:val="28"/>
        </w:rPr>
        <w:t>Сороковая</w:t>
      </w:r>
      <w:r w:rsidR="0099709A" w:rsidRPr="00B80150">
        <w:rPr>
          <w:b/>
          <w:sz w:val="28"/>
          <w:szCs w:val="28"/>
        </w:rPr>
        <w:t xml:space="preserve"> сессия</w:t>
      </w:r>
    </w:p>
    <w:p w:rsidR="0099709A" w:rsidRPr="00B80150" w:rsidRDefault="0099709A" w:rsidP="00B80150">
      <w:pPr>
        <w:jc w:val="center"/>
        <w:rPr>
          <w:b/>
          <w:sz w:val="28"/>
          <w:szCs w:val="28"/>
        </w:rPr>
      </w:pPr>
      <w:r w:rsidRPr="00B80150">
        <w:rPr>
          <w:b/>
          <w:sz w:val="28"/>
          <w:szCs w:val="28"/>
        </w:rPr>
        <w:t>пятого созыва</w:t>
      </w:r>
    </w:p>
    <w:p w:rsidR="0099709A" w:rsidRDefault="0099709A" w:rsidP="00496845">
      <w:pPr>
        <w:tabs>
          <w:tab w:val="center" w:pos="4677"/>
        </w:tabs>
        <w:jc w:val="center"/>
        <w:rPr>
          <w:sz w:val="28"/>
          <w:szCs w:val="28"/>
        </w:rPr>
      </w:pPr>
    </w:p>
    <w:p w:rsidR="0099709A" w:rsidRDefault="0099709A" w:rsidP="00496845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709A" w:rsidRDefault="0099709A" w:rsidP="00496845">
      <w:pPr>
        <w:tabs>
          <w:tab w:val="center" w:pos="4677"/>
        </w:tabs>
        <w:rPr>
          <w:sz w:val="28"/>
          <w:szCs w:val="28"/>
        </w:rPr>
      </w:pPr>
    </w:p>
    <w:p w:rsidR="0099709A" w:rsidRDefault="00266DC8" w:rsidP="00496845">
      <w:pPr>
        <w:rPr>
          <w:sz w:val="28"/>
          <w:szCs w:val="28"/>
        </w:rPr>
      </w:pPr>
      <w:r>
        <w:rPr>
          <w:sz w:val="28"/>
          <w:szCs w:val="28"/>
        </w:rPr>
        <w:t xml:space="preserve"> 2 февраля  </w:t>
      </w:r>
      <w:r w:rsidR="0099709A">
        <w:rPr>
          <w:sz w:val="28"/>
          <w:szCs w:val="28"/>
        </w:rPr>
        <w:t>201</w:t>
      </w:r>
      <w:r w:rsidR="00125DC1">
        <w:rPr>
          <w:sz w:val="28"/>
          <w:szCs w:val="28"/>
        </w:rPr>
        <w:t>8</w:t>
      </w:r>
      <w:r w:rsidR="0099709A">
        <w:rPr>
          <w:sz w:val="28"/>
          <w:szCs w:val="28"/>
        </w:rPr>
        <w:t xml:space="preserve"> года                       с</w:t>
      </w:r>
      <w:proofErr w:type="gramStart"/>
      <w:r w:rsidR="0099709A">
        <w:rPr>
          <w:sz w:val="28"/>
          <w:szCs w:val="28"/>
        </w:rPr>
        <w:t>.</w:t>
      </w:r>
      <w:r w:rsidR="00481CCB">
        <w:rPr>
          <w:sz w:val="28"/>
          <w:szCs w:val="28"/>
        </w:rPr>
        <w:t>В</w:t>
      </w:r>
      <w:proofErr w:type="gramEnd"/>
      <w:r w:rsidR="00481CCB">
        <w:rPr>
          <w:sz w:val="28"/>
          <w:szCs w:val="28"/>
        </w:rPr>
        <w:t>веденка</w:t>
      </w:r>
      <w:r w:rsidR="003C2F2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№ 69</w:t>
      </w:r>
    </w:p>
    <w:p w:rsidR="0099709A" w:rsidRDefault="0099709A" w:rsidP="00496845">
      <w:pPr>
        <w:ind w:left="-993"/>
        <w:jc w:val="both"/>
        <w:rPr>
          <w:sz w:val="28"/>
          <w:szCs w:val="28"/>
        </w:rPr>
      </w:pPr>
    </w:p>
    <w:p w:rsidR="0099709A" w:rsidRDefault="0099709A" w:rsidP="003C2F21">
      <w:pPr>
        <w:ind w:right="55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Правила землепользования и застройки сельского поселения </w:t>
      </w:r>
      <w:r w:rsidR="00481CCB">
        <w:rPr>
          <w:b/>
          <w:bCs/>
          <w:sz w:val="28"/>
          <w:szCs w:val="28"/>
        </w:rPr>
        <w:t xml:space="preserve">Введенский </w:t>
      </w:r>
      <w:r>
        <w:rPr>
          <w:b/>
          <w:bCs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99709A" w:rsidRDefault="0099709A" w:rsidP="00496845">
      <w:pPr>
        <w:ind w:left="-851" w:firstLine="142"/>
        <w:jc w:val="both"/>
        <w:rPr>
          <w:b/>
          <w:bCs/>
          <w:sz w:val="28"/>
          <w:szCs w:val="28"/>
        </w:rPr>
      </w:pPr>
    </w:p>
    <w:p w:rsidR="0099709A" w:rsidRPr="00681341" w:rsidRDefault="0099709A" w:rsidP="00681341">
      <w:pPr>
        <w:ind w:hanging="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1341">
        <w:rPr>
          <w:sz w:val="28"/>
          <w:szCs w:val="28"/>
        </w:rPr>
        <w:t xml:space="preserve">Рассмотрев  </w:t>
      </w:r>
      <w:r w:rsidR="00C21F42">
        <w:rPr>
          <w:sz w:val="28"/>
          <w:szCs w:val="28"/>
        </w:rPr>
        <w:t>изменения</w:t>
      </w:r>
      <w:r w:rsidRPr="00681341">
        <w:rPr>
          <w:sz w:val="28"/>
          <w:szCs w:val="28"/>
        </w:rPr>
        <w:t xml:space="preserve"> в  Правила землепользования и застройки  сельского поселения </w:t>
      </w:r>
      <w:r w:rsidR="00681341">
        <w:rPr>
          <w:sz w:val="28"/>
          <w:szCs w:val="28"/>
        </w:rPr>
        <w:t>Введенский</w:t>
      </w:r>
      <w:r w:rsidRPr="00681341">
        <w:rPr>
          <w:sz w:val="28"/>
          <w:szCs w:val="28"/>
        </w:rPr>
        <w:t xml:space="preserve"> сельсовет Хлевенского муниципального района Липецкой области, руководствуясь Градостроительным кодексом Российской Федерации, Уставом сельского поселения </w:t>
      </w:r>
      <w:r w:rsidR="00681341">
        <w:rPr>
          <w:sz w:val="28"/>
          <w:szCs w:val="28"/>
        </w:rPr>
        <w:t>Введенский</w:t>
      </w:r>
      <w:r w:rsidRPr="00681341">
        <w:rPr>
          <w:sz w:val="28"/>
          <w:szCs w:val="28"/>
        </w:rPr>
        <w:t xml:space="preserve"> сельсовет, учитывая результаты проведения публичных слушаний, Совет депутатов сельского поселения  </w:t>
      </w:r>
      <w:r w:rsidRPr="00681341">
        <w:rPr>
          <w:b/>
          <w:bCs/>
          <w:sz w:val="28"/>
          <w:szCs w:val="28"/>
        </w:rPr>
        <w:t>РЕШИЛ:</w:t>
      </w:r>
    </w:p>
    <w:p w:rsidR="0099709A" w:rsidRPr="00681341" w:rsidRDefault="00C21F42" w:rsidP="00681341">
      <w:pPr>
        <w:ind w:hanging="5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Принять изменения в</w:t>
      </w:r>
      <w:r w:rsidR="0099709A" w:rsidRPr="00681341">
        <w:rPr>
          <w:sz w:val="28"/>
          <w:szCs w:val="28"/>
        </w:rPr>
        <w:t xml:space="preserve"> Правила землепользования и застройки сельского поселения </w:t>
      </w:r>
      <w:r w:rsidR="00681341">
        <w:rPr>
          <w:sz w:val="28"/>
          <w:szCs w:val="28"/>
        </w:rPr>
        <w:t>Введенский</w:t>
      </w:r>
      <w:r w:rsidR="0099709A" w:rsidRPr="00681341">
        <w:rPr>
          <w:sz w:val="28"/>
          <w:szCs w:val="28"/>
        </w:rPr>
        <w:t xml:space="preserve"> сельсовет Хлевенского муниципального района Липецкой области</w:t>
      </w:r>
      <w:r w:rsidR="001036BE">
        <w:rPr>
          <w:sz w:val="28"/>
          <w:szCs w:val="28"/>
        </w:rPr>
        <w:t xml:space="preserve">, утвержденные решением Совета депутатов от 25.12.2015г №12 </w:t>
      </w:r>
      <w:proofErr w:type="gramStart"/>
      <w:r w:rsidR="001036BE">
        <w:rPr>
          <w:sz w:val="28"/>
          <w:szCs w:val="28"/>
        </w:rPr>
        <w:t xml:space="preserve">( </w:t>
      </w:r>
      <w:proofErr w:type="gramEnd"/>
      <w:r w:rsidR="001036BE">
        <w:rPr>
          <w:sz w:val="28"/>
          <w:szCs w:val="28"/>
        </w:rPr>
        <w:t>с изменениями от 25.10.2016г №32</w:t>
      </w:r>
      <w:r w:rsidR="0099709A" w:rsidRPr="00681341">
        <w:rPr>
          <w:sz w:val="28"/>
          <w:szCs w:val="28"/>
        </w:rPr>
        <w:t xml:space="preserve"> (прилагается).</w:t>
      </w:r>
    </w:p>
    <w:p w:rsidR="0099709A" w:rsidRPr="00681341" w:rsidRDefault="0099709A" w:rsidP="00681341">
      <w:pPr>
        <w:ind w:firstLine="142"/>
        <w:jc w:val="both"/>
        <w:rPr>
          <w:sz w:val="28"/>
          <w:szCs w:val="28"/>
        </w:rPr>
      </w:pPr>
      <w:r w:rsidRPr="00681341">
        <w:rPr>
          <w:sz w:val="28"/>
          <w:szCs w:val="28"/>
        </w:rPr>
        <w:tab/>
        <w:t xml:space="preserve">2. Направить изменения в  Правила землепользования и застройки сельского поселения </w:t>
      </w:r>
      <w:r w:rsidR="00681341">
        <w:rPr>
          <w:sz w:val="28"/>
          <w:szCs w:val="28"/>
        </w:rPr>
        <w:t>Введенский</w:t>
      </w:r>
      <w:r w:rsidRPr="00681341">
        <w:rPr>
          <w:sz w:val="28"/>
          <w:szCs w:val="28"/>
        </w:rPr>
        <w:t xml:space="preserve"> сельсовет Хлевенского муниципального района Липецкой области главе сельского поселения </w:t>
      </w:r>
      <w:r w:rsidR="00681341">
        <w:rPr>
          <w:sz w:val="28"/>
          <w:szCs w:val="28"/>
        </w:rPr>
        <w:t>Введенский</w:t>
      </w:r>
      <w:r w:rsidRPr="00681341">
        <w:rPr>
          <w:sz w:val="28"/>
          <w:szCs w:val="28"/>
        </w:rPr>
        <w:t xml:space="preserve"> сельсовет Хлевенского муниципального района Липецкой области для подписания и опубликования</w:t>
      </w:r>
      <w:r w:rsidR="00415787">
        <w:rPr>
          <w:sz w:val="28"/>
          <w:szCs w:val="28"/>
        </w:rPr>
        <w:t xml:space="preserve"> (обнародования)</w:t>
      </w:r>
      <w:r w:rsidRPr="00681341">
        <w:rPr>
          <w:sz w:val="28"/>
          <w:szCs w:val="28"/>
        </w:rPr>
        <w:t>.</w:t>
      </w:r>
    </w:p>
    <w:p w:rsidR="0099709A" w:rsidRPr="00681341" w:rsidRDefault="0099709A" w:rsidP="00125DC1">
      <w:pPr>
        <w:ind w:left="-851" w:firstLine="142"/>
        <w:jc w:val="both"/>
        <w:rPr>
          <w:sz w:val="28"/>
          <w:szCs w:val="28"/>
        </w:rPr>
      </w:pPr>
      <w:r w:rsidRPr="00681341">
        <w:rPr>
          <w:sz w:val="28"/>
          <w:szCs w:val="28"/>
        </w:rPr>
        <w:tab/>
      </w:r>
      <w:r w:rsidRPr="00681341">
        <w:rPr>
          <w:sz w:val="28"/>
          <w:szCs w:val="28"/>
        </w:rPr>
        <w:tab/>
      </w:r>
      <w:r w:rsidRPr="00681341">
        <w:rPr>
          <w:sz w:val="28"/>
          <w:szCs w:val="28"/>
        </w:rPr>
        <w:tab/>
        <w:t xml:space="preserve">3. Настоящее решение  вступает в силу со дня его </w:t>
      </w:r>
      <w:r w:rsidR="00125DC1">
        <w:rPr>
          <w:sz w:val="28"/>
          <w:szCs w:val="28"/>
        </w:rPr>
        <w:t>подписания.</w:t>
      </w:r>
    </w:p>
    <w:p w:rsidR="0099709A" w:rsidRDefault="0099709A" w:rsidP="00496845">
      <w:pPr>
        <w:jc w:val="both"/>
        <w:rPr>
          <w:sz w:val="28"/>
          <w:szCs w:val="28"/>
        </w:rPr>
      </w:pPr>
    </w:p>
    <w:p w:rsidR="00E746E0" w:rsidRPr="00681341" w:rsidRDefault="00E746E0" w:rsidP="00496845">
      <w:pPr>
        <w:jc w:val="both"/>
        <w:rPr>
          <w:sz w:val="28"/>
          <w:szCs w:val="28"/>
        </w:rPr>
      </w:pPr>
    </w:p>
    <w:p w:rsidR="00C60D08" w:rsidRDefault="00C60D08" w:rsidP="00496845">
      <w:pPr>
        <w:rPr>
          <w:sz w:val="28"/>
          <w:szCs w:val="28"/>
        </w:rPr>
      </w:pPr>
    </w:p>
    <w:p w:rsidR="0099709A" w:rsidRPr="00681341" w:rsidRDefault="0099709A" w:rsidP="00496845">
      <w:pPr>
        <w:rPr>
          <w:sz w:val="28"/>
          <w:szCs w:val="28"/>
        </w:rPr>
      </w:pPr>
      <w:r w:rsidRPr="00681341">
        <w:rPr>
          <w:sz w:val="28"/>
          <w:szCs w:val="28"/>
        </w:rPr>
        <w:t xml:space="preserve">Председатель Совета депутатов </w:t>
      </w:r>
    </w:p>
    <w:p w:rsidR="0099709A" w:rsidRDefault="0099709A" w:rsidP="00681341">
      <w:pPr>
        <w:rPr>
          <w:sz w:val="28"/>
          <w:szCs w:val="28"/>
        </w:rPr>
      </w:pPr>
      <w:r w:rsidRPr="00681341">
        <w:rPr>
          <w:sz w:val="28"/>
          <w:szCs w:val="28"/>
        </w:rPr>
        <w:t xml:space="preserve">сельского поселения </w:t>
      </w:r>
      <w:r w:rsidR="00681341">
        <w:rPr>
          <w:sz w:val="28"/>
          <w:szCs w:val="28"/>
        </w:rPr>
        <w:t>Введенский</w:t>
      </w:r>
      <w:r w:rsidRPr="00681341">
        <w:rPr>
          <w:sz w:val="28"/>
          <w:szCs w:val="28"/>
        </w:rPr>
        <w:t xml:space="preserve"> сельсовет                                           </w:t>
      </w:r>
      <w:r w:rsidR="00BE1AAD">
        <w:rPr>
          <w:sz w:val="28"/>
          <w:szCs w:val="28"/>
        </w:rPr>
        <w:t>С.И.Югов</w:t>
      </w:r>
    </w:p>
    <w:p w:rsidR="00C6792C" w:rsidRDefault="00C6792C" w:rsidP="00681341">
      <w:pPr>
        <w:rPr>
          <w:sz w:val="28"/>
          <w:szCs w:val="28"/>
        </w:rPr>
      </w:pPr>
    </w:p>
    <w:p w:rsidR="00125DC1" w:rsidRDefault="00125DC1" w:rsidP="00681341">
      <w:pPr>
        <w:rPr>
          <w:sz w:val="28"/>
          <w:szCs w:val="28"/>
        </w:rPr>
      </w:pPr>
    </w:p>
    <w:p w:rsidR="00125DC1" w:rsidRDefault="00125DC1" w:rsidP="00681341">
      <w:pPr>
        <w:rPr>
          <w:sz w:val="28"/>
          <w:szCs w:val="28"/>
        </w:rPr>
      </w:pPr>
    </w:p>
    <w:p w:rsidR="00125DC1" w:rsidRDefault="00125DC1" w:rsidP="00681341">
      <w:pPr>
        <w:rPr>
          <w:sz w:val="28"/>
          <w:szCs w:val="28"/>
        </w:rPr>
      </w:pPr>
    </w:p>
    <w:p w:rsidR="00C6792C" w:rsidRDefault="00C6792C" w:rsidP="00C679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C6792C" w:rsidRPr="00C60D08" w:rsidRDefault="00C6792C" w:rsidP="00C6792C">
      <w:pPr>
        <w:tabs>
          <w:tab w:val="left" w:pos="2175"/>
          <w:tab w:val="left" w:pos="3540"/>
        </w:tabs>
        <w:jc w:val="right"/>
        <w:rPr>
          <w:b/>
          <w:bCs/>
          <w:sz w:val="28"/>
          <w:szCs w:val="28"/>
        </w:rPr>
      </w:pPr>
      <w:r w:rsidRPr="00C60D08">
        <w:rPr>
          <w:b/>
          <w:sz w:val="28"/>
          <w:szCs w:val="28"/>
        </w:rPr>
        <w:t xml:space="preserve">к  решению </w:t>
      </w:r>
      <w:r w:rsidRPr="00C60D08">
        <w:rPr>
          <w:b/>
          <w:bCs/>
          <w:sz w:val="28"/>
          <w:szCs w:val="28"/>
        </w:rPr>
        <w:t>Совета депутатов</w:t>
      </w:r>
    </w:p>
    <w:p w:rsidR="00C6792C" w:rsidRPr="00C60D08" w:rsidRDefault="00C60D08" w:rsidP="00C6792C">
      <w:pPr>
        <w:tabs>
          <w:tab w:val="left" w:pos="2175"/>
          <w:tab w:val="left" w:pos="3540"/>
        </w:tabs>
        <w:jc w:val="right"/>
        <w:rPr>
          <w:b/>
          <w:sz w:val="28"/>
          <w:szCs w:val="28"/>
        </w:rPr>
      </w:pPr>
      <w:r w:rsidRPr="00C60D08">
        <w:rPr>
          <w:b/>
          <w:bCs/>
          <w:sz w:val="28"/>
          <w:szCs w:val="28"/>
        </w:rPr>
        <w:t>№ 69 от 02.02.2018</w:t>
      </w:r>
      <w:r w:rsidR="00C6792C" w:rsidRPr="00C60D08">
        <w:rPr>
          <w:b/>
          <w:bCs/>
          <w:sz w:val="28"/>
          <w:szCs w:val="28"/>
        </w:rPr>
        <w:t xml:space="preserve"> г. </w:t>
      </w:r>
    </w:p>
    <w:p w:rsidR="00C6792C" w:rsidRPr="00C60D08" w:rsidRDefault="00C6792C" w:rsidP="00C6792C">
      <w:pPr>
        <w:tabs>
          <w:tab w:val="left" w:pos="2175"/>
          <w:tab w:val="left" w:pos="3540"/>
        </w:tabs>
        <w:jc w:val="right"/>
        <w:rPr>
          <w:b/>
          <w:bCs/>
          <w:sz w:val="28"/>
          <w:szCs w:val="28"/>
        </w:rPr>
      </w:pPr>
      <w:r w:rsidRPr="00C60D08">
        <w:rPr>
          <w:b/>
          <w:bCs/>
          <w:sz w:val="28"/>
          <w:szCs w:val="28"/>
        </w:rPr>
        <w:t xml:space="preserve">сельского поселения </w:t>
      </w:r>
      <w:r w:rsidRPr="00C60D08">
        <w:rPr>
          <w:b/>
          <w:sz w:val="28"/>
          <w:szCs w:val="28"/>
        </w:rPr>
        <w:t>Введенский</w:t>
      </w:r>
      <w:r w:rsidRPr="00C60D08">
        <w:rPr>
          <w:b/>
          <w:bCs/>
          <w:sz w:val="28"/>
          <w:szCs w:val="28"/>
        </w:rPr>
        <w:t xml:space="preserve"> сельсовет </w:t>
      </w:r>
    </w:p>
    <w:p w:rsidR="00C6792C" w:rsidRPr="00C60D08" w:rsidRDefault="00C6792C" w:rsidP="00C6792C">
      <w:pPr>
        <w:tabs>
          <w:tab w:val="left" w:pos="2175"/>
          <w:tab w:val="left" w:pos="3540"/>
        </w:tabs>
        <w:jc w:val="right"/>
        <w:rPr>
          <w:b/>
          <w:bCs/>
          <w:sz w:val="28"/>
          <w:szCs w:val="28"/>
        </w:rPr>
      </w:pPr>
      <w:r w:rsidRPr="00C60D08">
        <w:rPr>
          <w:b/>
          <w:bCs/>
          <w:sz w:val="28"/>
          <w:szCs w:val="28"/>
        </w:rPr>
        <w:t>Хлевенского муниципального района  Липецкой области</w:t>
      </w:r>
    </w:p>
    <w:p w:rsidR="00C6792C" w:rsidRPr="00C60D08" w:rsidRDefault="00C6792C" w:rsidP="00C6792C">
      <w:pPr>
        <w:jc w:val="right"/>
        <w:rPr>
          <w:b/>
          <w:sz w:val="28"/>
          <w:szCs w:val="28"/>
        </w:rPr>
      </w:pPr>
      <w:r w:rsidRPr="00C60D08">
        <w:rPr>
          <w:b/>
          <w:sz w:val="28"/>
          <w:szCs w:val="28"/>
        </w:rPr>
        <w:t xml:space="preserve">«О внесении изменений </w:t>
      </w:r>
    </w:p>
    <w:p w:rsidR="00C6792C" w:rsidRPr="00C60D08" w:rsidRDefault="00C6792C" w:rsidP="00C6792C">
      <w:pPr>
        <w:jc w:val="right"/>
        <w:rPr>
          <w:b/>
          <w:sz w:val="28"/>
          <w:szCs w:val="28"/>
        </w:rPr>
      </w:pPr>
      <w:r w:rsidRPr="00C60D08">
        <w:rPr>
          <w:b/>
          <w:sz w:val="28"/>
          <w:szCs w:val="28"/>
        </w:rPr>
        <w:t xml:space="preserve">в Правила землепользования и застройки </w:t>
      </w:r>
    </w:p>
    <w:p w:rsidR="00C6792C" w:rsidRPr="00C60D08" w:rsidRDefault="00C6792C" w:rsidP="00C6792C">
      <w:pPr>
        <w:jc w:val="right"/>
        <w:rPr>
          <w:b/>
          <w:sz w:val="28"/>
          <w:szCs w:val="28"/>
        </w:rPr>
      </w:pPr>
      <w:r w:rsidRPr="00C60D08">
        <w:rPr>
          <w:b/>
          <w:sz w:val="28"/>
          <w:szCs w:val="28"/>
        </w:rPr>
        <w:t>сельского поселения Введенский сельсовет Хлевенского</w:t>
      </w:r>
    </w:p>
    <w:p w:rsidR="00C6792C" w:rsidRDefault="00C6792C" w:rsidP="00C6792C">
      <w:pPr>
        <w:jc w:val="right"/>
        <w:rPr>
          <w:sz w:val="28"/>
          <w:szCs w:val="28"/>
        </w:rPr>
      </w:pPr>
      <w:r w:rsidRPr="00C60D08">
        <w:rPr>
          <w:b/>
          <w:sz w:val="28"/>
          <w:szCs w:val="28"/>
        </w:rPr>
        <w:t>муниципального района Липецкой области»</w:t>
      </w:r>
    </w:p>
    <w:p w:rsidR="00C6792C" w:rsidRDefault="00C6792C" w:rsidP="00C6792C">
      <w:pPr>
        <w:pStyle w:val="Default"/>
        <w:jc w:val="center"/>
        <w:rPr>
          <w:b/>
          <w:caps/>
          <w:sz w:val="28"/>
          <w:szCs w:val="28"/>
        </w:rPr>
      </w:pPr>
    </w:p>
    <w:p w:rsidR="00C6792C" w:rsidRDefault="00C6792C" w:rsidP="003C2F21">
      <w:pPr>
        <w:pStyle w:val="Default"/>
        <w:jc w:val="center"/>
        <w:rPr>
          <w:b/>
          <w:caps/>
          <w:color w:val="FF0000"/>
          <w:sz w:val="28"/>
          <w:szCs w:val="28"/>
        </w:rPr>
      </w:pPr>
    </w:p>
    <w:p w:rsidR="00C6792C" w:rsidRDefault="00C6792C" w:rsidP="003C2F21">
      <w:pPr>
        <w:pStyle w:val="Default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>ИЗМЕНЕНИЯ</w:t>
      </w:r>
    </w:p>
    <w:p w:rsidR="00C6792C" w:rsidRDefault="00C6792C" w:rsidP="003C2F21">
      <w:pPr>
        <w:pStyle w:val="Default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>В  «Правила землепользования и застройки сельского поселения ВВЕДЕНСКИЙ сельсовет ХЛЕВЕНСКОГО муниципального района Липецкой области»</w:t>
      </w:r>
    </w:p>
    <w:p w:rsidR="00C6792C" w:rsidRDefault="00C6792C" w:rsidP="003C2F21">
      <w:pPr>
        <w:pStyle w:val="Default"/>
        <w:jc w:val="center"/>
        <w:rPr>
          <w:b/>
          <w:color w:val="FF0000"/>
          <w:sz w:val="28"/>
          <w:szCs w:val="28"/>
        </w:rPr>
      </w:pPr>
    </w:p>
    <w:p w:rsidR="00C6792C" w:rsidRPr="00C21F42" w:rsidRDefault="00C21F42" w:rsidP="00C6792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C21F42">
        <w:rPr>
          <w:b/>
          <w:color w:val="auto"/>
          <w:sz w:val="28"/>
          <w:szCs w:val="28"/>
        </w:rPr>
        <w:t>Статья 1.</w:t>
      </w:r>
    </w:p>
    <w:p w:rsidR="00C21F42" w:rsidRDefault="00C21F42" w:rsidP="00C6792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2DF" w:rsidRDefault="00C6792C" w:rsidP="004442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Внести в Правила землепользования и застройки сельского поселения Введенский сельсовет Хлевенского муниципального района Липецкой области, утвержденные решением Совета депутатов  </w:t>
      </w:r>
      <w:r w:rsidR="001036BE">
        <w:rPr>
          <w:color w:val="auto"/>
          <w:sz w:val="28"/>
          <w:szCs w:val="28"/>
        </w:rPr>
        <w:t>от 25.12.2015г  №_12</w:t>
      </w:r>
      <w:proofErr w:type="gramStart"/>
      <w:r w:rsidR="001036BE">
        <w:rPr>
          <w:sz w:val="28"/>
          <w:szCs w:val="28"/>
        </w:rPr>
        <w:t xml:space="preserve">( </w:t>
      </w:r>
      <w:proofErr w:type="gramEnd"/>
      <w:r w:rsidR="001036BE">
        <w:rPr>
          <w:sz w:val="28"/>
          <w:szCs w:val="28"/>
        </w:rPr>
        <w:t>с изменениями от 25.10.2016г №32</w:t>
      </w:r>
      <w:r w:rsidR="00EF010C"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следующие изменения: </w:t>
      </w:r>
    </w:p>
    <w:p w:rsidR="00C21F42" w:rsidRDefault="00C6792C" w:rsidP="00C6792C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bookmarkStart w:id="0" w:name="_Toc260230599"/>
      <w:bookmarkStart w:id="1" w:name="_Toc321920386"/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 w:val="0"/>
          <w:caps/>
          <w:kern w:val="28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aps/>
          <w:kern w:val="28"/>
          <w:sz w:val="28"/>
          <w:szCs w:val="28"/>
        </w:rPr>
        <w:t>. «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Градостроительные регламенты»</w:t>
      </w:r>
      <w:r w:rsidR="00C21F42">
        <w:rPr>
          <w:rFonts w:ascii="Times New Roman" w:hAnsi="Times New Roman" w:cs="Times New Roman"/>
          <w:b w:val="0"/>
          <w:kern w:val="28"/>
          <w:sz w:val="28"/>
          <w:szCs w:val="28"/>
        </w:rPr>
        <w:t>:</w:t>
      </w:r>
    </w:p>
    <w:bookmarkEnd w:id="0"/>
    <w:bookmarkEnd w:id="1"/>
    <w:p w:rsidR="00C6792C" w:rsidRDefault="00C6792C" w:rsidP="00C6792C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Главе 1.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C6792C" w:rsidRPr="00415787" w:rsidRDefault="00C6792C" w:rsidP="00C6792C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15787">
        <w:rPr>
          <w:rFonts w:ascii="Times New Roman" w:hAnsi="Times New Roman" w:cs="Times New Roman"/>
          <w:sz w:val="28"/>
          <w:szCs w:val="28"/>
        </w:rPr>
        <w:t>Статью 1. Особенности застройки и землепользования на территориях жилых зон изложить в следующей редакции:</w:t>
      </w:r>
    </w:p>
    <w:p w:rsidR="00C21F42" w:rsidRPr="00415787" w:rsidRDefault="00530B94" w:rsidP="00C6792C">
      <w:pPr>
        <w:ind w:firstLine="540"/>
        <w:jc w:val="both"/>
        <w:rPr>
          <w:b/>
          <w:sz w:val="28"/>
          <w:szCs w:val="28"/>
          <w:lang w:eastAsia="ar-SA"/>
        </w:rPr>
      </w:pPr>
      <w:r w:rsidRPr="00415787">
        <w:rPr>
          <w:b/>
          <w:sz w:val="28"/>
          <w:szCs w:val="28"/>
        </w:rPr>
        <w:t>«Статья 1. Особенности застройки и землепользования на территориях жилых зон.</w:t>
      </w:r>
    </w:p>
    <w:p w:rsidR="00C6792C" w:rsidRDefault="00C6792C" w:rsidP="00C679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1.1.Зона застройки индивидуальными жилыми домами с участками личных подсобных хозяйств (Ж-1).</w:t>
      </w:r>
    </w:p>
    <w:p w:rsidR="00C6792C" w:rsidRDefault="00C6792C" w:rsidP="00C6792C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1.1.1 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C6792C" w:rsidRPr="00415787" w:rsidRDefault="00C6792C" w:rsidP="00C6792C">
      <w:pPr>
        <w:ind w:firstLine="540"/>
        <w:jc w:val="both"/>
        <w:rPr>
          <w:b/>
          <w:bCs/>
          <w:i/>
          <w:sz w:val="28"/>
          <w:szCs w:val="28"/>
        </w:rPr>
      </w:pPr>
      <w:r w:rsidRPr="00415787">
        <w:rPr>
          <w:b/>
          <w:bCs/>
          <w:sz w:val="28"/>
          <w:szCs w:val="28"/>
        </w:rPr>
        <w:t>1)</w:t>
      </w:r>
      <w:r w:rsidRPr="00415787">
        <w:rPr>
          <w:b/>
          <w:bCs/>
          <w:i/>
          <w:sz w:val="28"/>
          <w:szCs w:val="28"/>
        </w:rPr>
        <w:t xml:space="preserve"> Основные виды разрешенного использования:</w:t>
      </w:r>
    </w:p>
    <w:p w:rsidR="00C6792C" w:rsidRDefault="00D7019D" w:rsidP="00C67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индивидуальные жилые дома;</w:t>
      </w:r>
    </w:p>
    <w:p w:rsidR="00C6792C" w:rsidRDefault="00C6792C" w:rsidP="00C67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для ведения личного подсобного хозяйства</w:t>
      </w:r>
      <w:r w:rsidR="00D7019D">
        <w:rPr>
          <w:sz w:val="28"/>
          <w:szCs w:val="28"/>
        </w:rPr>
        <w:t>;</w:t>
      </w:r>
    </w:p>
    <w:p w:rsidR="00C6792C" w:rsidRPr="00415787" w:rsidRDefault="00C6792C" w:rsidP="00C6792C">
      <w:pPr>
        <w:ind w:firstLine="540"/>
        <w:jc w:val="both"/>
        <w:rPr>
          <w:b/>
          <w:bCs/>
          <w:i/>
          <w:sz w:val="28"/>
          <w:szCs w:val="28"/>
        </w:rPr>
      </w:pPr>
      <w:r w:rsidRPr="00415787">
        <w:rPr>
          <w:b/>
          <w:bCs/>
          <w:sz w:val="28"/>
          <w:szCs w:val="28"/>
        </w:rPr>
        <w:t>2)</w:t>
      </w:r>
      <w:r w:rsidRPr="00415787">
        <w:rPr>
          <w:b/>
          <w:bCs/>
          <w:i/>
          <w:sz w:val="28"/>
          <w:szCs w:val="28"/>
        </w:rPr>
        <w:t xml:space="preserve"> Условно разрешенные виды использования: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культовые объекты;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гостиницы;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автостоянки для индивидуальных легковых автомобилей</w:t>
      </w:r>
    </w:p>
    <w:p w:rsidR="00C6792C" w:rsidRDefault="00C6792C" w:rsidP="00C6792C">
      <w:pPr>
        <w:ind w:firstLine="540"/>
        <w:jc w:val="both"/>
        <w:rPr>
          <w:bCs/>
          <w:i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>3)</w:t>
      </w:r>
      <w:r>
        <w:rPr>
          <w:bCs/>
          <w:i/>
          <w:sz w:val="28"/>
          <w:szCs w:val="28"/>
        </w:rPr>
        <w:t xml:space="preserve"> Вспомогательные виды разрешенного использования: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временные сооружения торговли и обслуживания населения;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отделения, участковые пункты милиции;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почтовые отделения, телефонные и телеграфные станции;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здравоохранения;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банков;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жилищно-коммунального хозяйства, жилищно-эксплуатационные и аварийно-диспетчерские службы;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социального и коммунально-бытового назначения;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инженерной и транспортной инфраструктуры, необходимые для эксплуатации жилых домов;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встроенные или отдельно стоящие гаражи, а также открытые стоянки;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индивидуальных жилых домов: здания, строения, сооружения вспомогательного назначения;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торговли, общественного питания;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парковки перед объектами обслуживания;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площадки, площадки для отдыха, спортивных занятий;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аллеи, скверы;</w:t>
      </w:r>
    </w:p>
    <w:p w:rsidR="00C6792C" w:rsidRDefault="00C6792C" w:rsidP="00C6792C">
      <w:pPr>
        <w:pStyle w:val="nienie"/>
        <w:keepLines w:val="0"/>
        <w:numPr>
          <w:ilvl w:val="0"/>
          <w:numId w:val="37"/>
        </w:numPr>
        <w:tabs>
          <w:tab w:val="num" w:pos="36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для сбора мусора;</w:t>
      </w:r>
    </w:p>
    <w:p w:rsidR="00C6792C" w:rsidRDefault="00C6792C" w:rsidP="00C67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Cs/>
          <w:sz w:val="28"/>
          <w:szCs w:val="28"/>
        </w:rPr>
        <w:t xml:space="preserve"> для (Ж-1):</w:t>
      </w:r>
    </w:p>
    <w:p w:rsidR="00C6792C" w:rsidRDefault="00C6792C" w:rsidP="00C6792C">
      <w:pPr>
        <w:pStyle w:val="af7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Параметры застройки для жилых домов:</w:t>
      </w:r>
    </w:p>
    <w:p w:rsidR="00C6792C" w:rsidRDefault="00C6792C" w:rsidP="00C6792C">
      <w:pPr>
        <w:pStyle w:val="41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765A">
        <w:rPr>
          <w:rFonts w:ascii="Times New Roman" w:hAnsi="Times New Roman"/>
          <w:sz w:val="28"/>
          <w:szCs w:val="28"/>
        </w:rPr>
        <w:t xml:space="preserve">Предельные </w:t>
      </w:r>
      <w:r w:rsidR="00622550">
        <w:rPr>
          <w:rFonts w:ascii="Times New Roman" w:hAnsi="Times New Roman"/>
          <w:sz w:val="28"/>
          <w:szCs w:val="28"/>
        </w:rPr>
        <w:t>(</w:t>
      </w:r>
      <w:r w:rsidR="003776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инимальная</w:t>
      </w:r>
      <w:r w:rsidR="00622550">
        <w:rPr>
          <w:rFonts w:ascii="Times New Roman" w:hAnsi="Times New Roman"/>
          <w:color w:val="000000"/>
          <w:sz w:val="28"/>
          <w:szCs w:val="28"/>
        </w:rPr>
        <w:t xml:space="preserve"> и (или) максимальная) </w:t>
      </w:r>
      <w:r>
        <w:rPr>
          <w:rFonts w:ascii="Times New Roman" w:hAnsi="Times New Roman"/>
          <w:color w:val="000000"/>
          <w:sz w:val="28"/>
          <w:szCs w:val="28"/>
        </w:rPr>
        <w:t>площадь земельных участков для индивидуального жилищного строительства  –</w:t>
      </w:r>
      <w:r w:rsidR="00125DC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00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3000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., для ведения личного подсобного хозяйства </w:t>
      </w:r>
      <w:r w:rsidR="00125DC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- 5000м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792C" w:rsidRPr="0037765A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765A" w:rsidRPr="00377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  <w:r w:rsidRPr="0037765A">
        <w:rPr>
          <w:rFonts w:ascii="Times New Roman" w:hAnsi="Times New Roman" w:cs="Times New Roman"/>
          <w:sz w:val="28"/>
          <w:szCs w:val="28"/>
        </w:rPr>
        <w:t xml:space="preserve">от передней границы участка – 6 м;  от границ соседнего участка до основного строения – 3 м, хозяйственных строений -1 м, отдельно стоящего гаража – 1 м, открытой стоянки – 1 м. </w:t>
      </w:r>
      <w:proofErr w:type="gramEnd"/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Предельное количество этажей – 3 этажа. 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Предельная высота</w:t>
      </w:r>
      <w:r w:rsidR="009013BB">
        <w:rPr>
          <w:rFonts w:ascii="Times New Roman" w:hAnsi="Times New Roman"/>
          <w:sz w:val="28"/>
          <w:szCs w:val="28"/>
        </w:rPr>
        <w:t xml:space="preserve"> зданий</w:t>
      </w:r>
      <w:r w:rsidR="00622550">
        <w:rPr>
          <w:rFonts w:ascii="Times New Roman" w:hAnsi="Times New Roman"/>
          <w:sz w:val="28"/>
          <w:szCs w:val="28"/>
        </w:rPr>
        <w:t>, строений, сооружений</w:t>
      </w:r>
      <w:r>
        <w:rPr>
          <w:rFonts w:ascii="Times New Roman" w:hAnsi="Times New Roman"/>
          <w:sz w:val="28"/>
          <w:szCs w:val="28"/>
        </w:rPr>
        <w:t xml:space="preserve"> - 14 м. 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Максимальный процент застройки </w:t>
      </w:r>
      <w:r w:rsidR="00622550">
        <w:rPr>
          <w:rFonts w:ascii="Times New Roman" w:hAnsi="Times New Roman"/>
          <w:sz w:val="28"/>
          <w:szCs w:val="28"/>
        </w:rPr>
        <w:t xml:space="preserve">в границах земельного участка – 40 % 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6.Высота ограждения земельных участков не более – 2,2 м.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Высота ограждения палисадника не более – 1,7 м.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Плотность застройки территории –  не менее 1300 м²/га.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Коэффициент благоустройства территории (озеленение, дорожки и т.д.) –  не менее 55% 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25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Площадь озеленения территорий жилых кварталов не менее 6 кв. м/чел (без учета участков школ и детских дошкольных учреждений). </w:t>
      </w:r>
    </w:p>
    <w:p w:rsidR="00C6792C" w:rsidRDefault="00C6792C" w:rsidP="00C6792C">
      <w:pPr>
        <w:pStyle w:val="af7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2550">
        <w:rPr>
          <w:sz w:val="28"/>
          <w:szCs w:val="28"/>
        </w:rPr>
        <w:t>1</w:t>
      </w:r>
      <w:r>
        <w:rPr>
          <w:sz w:val="28"/>
          <w:szCs w:val="28"/>
        </w:rPr>
        <w:t xml:space="preserve">. Объекты, размещенные в жилой зоне должны соответствовать основным видам разрешенного использования на 75% площади территории; 25% территории допускается использовать для размещения </w:t>
      </w:r>
      <w:r>
        <w:rPr>
          <w:sz w:val="28"/>
          <w:szCs w:val="28"/>
        </w:rPr>
        <w:lastRenderedPageBreak/>
        <w:t>объектов социального и культурно-бытового обслуживания населения, стоянок автомобильного транспорта, производственных и коммунально-складских объектов, для которых не требуется установление санитарно-защитных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вредные воздействия).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общественных зданий: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Минимальная (максимальная) площадь участка – 600 кв.м.- 3500 кв.м.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Минимальный отступ от границ земельного участка (кроме передней стороны) в целях определения мест допустимого размещения объекта – 1,5 м., отступ от передней стороны – 6 м. 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Предельное количество этажей – 3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Предельная  высота </w:t>
      </w:r>
      <w:r w:rsidR="009013BB">
        <w:rPr>
          <w:rFonts w:ascii="Times New Roman" w:hAnsi="Times New Roman"/>
          <w:sz w:val="28"/>
          <w:szCs w:val="28"/>
        </w:rPr>
        <w:t xml:space="preserve">зданий, строений, сооружений </w:t>
      </w:r>
      <w:r>
        <w:rPr>
          <w:rFonts w:ascii="Times New Roman" w:hAnsi="Times New Roman"/>
          <w:sz w:val="28"/>
          <w:szCs w:val="28"/>
        </w:rPr>
        <w:t>– 14 м.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Максимальный процент застройки </w:t>
      </w:r>
      <w:r w:rsidR="00AB25BB">
        <w:rPr>
          <w:rFonts w:ascii="Times New Roman" w:hAnsi="Times New Roman"/>
          <w:sz w:val="28"/>
          <w:szCs w:val="28"/>
        </w:rPr>
        <w:t>в границах земельного участка</w:t>
      </w:r>
      <w:r>
        <w:rPr>
          <w:rFonts w:ascii="Times New Roman" w:hAnsi="Times New Roman"/>
          <w:sz w:val="28"/>
          <w:szCs w:val="28"/>
        </w:rPr>
        <w:t xml:space="preserve"> – 40%.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C6792C" w:rsidRDefault="00C6792C" w:rsidP="00C679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Минимальная площадь земельного участка – 4 кв.м.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максимальная площадь земельного участка не установлены.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Минимальный отступ от границ земельного участка в целях определения мест допустимого размещения объекта – 0,5 м.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Предельная  высота объектов – 80 м.</w:t>
      </w:r>
    </w:p>
    <w:p w:rsidR="00C6792C" w:rsidRDefault="00C6792C" w:rsidP="00C6792C">
      <w:pPr>
        <w:pStyle w:val="4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Максимальный процент застройки территории  – 80</w:t>
      </w:r>
      <w:r w:rsidR="007B5966">
        <w:rPr>
          <w:rFonts w:ascii="Times New Roman" w:hAnsi="Times New Roman"/>
          <w:sz w:val="28"/>
          <w:szCs w:val="28"/>
        </w:rPr>
        <w:t xml:space="preserve"> %</w:t>
      </w:r>
      <w:r w:rsidR="00672D79">
        <w:rPr>
          <w:rFonts w:ascii="Times New Roman" w:hAnsi="Times New Roman"/>
          <w:sz w:val="28"/>
          <w:szCs w:val="28"/>
        </w:rPr>
        <w:t>.</w:t>
      </w:r>
    </w:p>
    <w:p w:rsidR="00711296" w:rsidRDefault="00711296" w:rsidP="007B5966">
      <w:pPr>
        <w:pStyle w:val="4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1296" w:rsidRPr="00711296" w:rsidRDefault="00711296" w:rsidP="00711296">
      <w:pPr>
        <w:jc w:val="both"/>
        <w:rPr>
          <w:b/>
          <w:sz w:val="28"/>
          <w:szCs w:val="28"/>
        </w:rPr>
      </w:pPr>
      <w:r w:rsidRPr="00711296">
        <w:rPr>
          <w:b/>
          <w:sz w:val="28"/>
          <w:szCs w:val="28"/>
        </w:rPr>
        <w:t xml:space="preserve">          1.2. Зона застройки индивидуальными жилыми домами с приусадебными участками (Ж-2).</w:t>
      </w:r>
    </w:p>
    <w:p w:rsidR="00711296" w:rsidRPr="00711296" w:rsidRDefault="00711296" w:rsidP="00711296">
      <w:pPr>
        <w:jc w:val="both"/>
        <w:rPr>
          <w:bCs/>
          <w:i/>
          <w:sz w:val="28"/>
          <w:szCs w:val="28"/>
        </w:rPr>
      </w:pPr>
      <w:r w:rsidRPr="00711296">
        <w:rPr>
          <w:bCs/>
          <w:sz w:val="28"/>
          <w:szCs w:val="28"/>
        </w:rPr>
        <w:t>1)</w:t>
      </w:r>
      <w:r w:rsidRPr="00711296">
        <w:rPr>
          <w:bCs/>
          <w:i/>
          <w:sz w:val="28"/>
          <w:szCs w:val="28"/>
        </w:rPr>
        <w:t xml:space="preserve"> Основные виды разрешенного использования:</w:t>
      </w:r>
    </w:p>
    <w:p w:rsidR="00711296" w:rsidRDefault="00711296" w:rsidP="00711296">
      <w:pPr>
        <w:jc w:val="both"/>
        <w:rPr>
          <w:sz w:val="28"/>
          <w:szCs w:val="28"/>
        </w:rPr>
      </w:pPr>
      <w:r w:rsidRPr="00711296">
        <w:rPr>
          <w:sz w:val="28"/>
          <w:szCs w:val="28"/>
        </w:rPr>
        <w:t>индивидуальные жилые дома на одну семью.</w:t>
      </w:r>
    </w:p>
    <w:p w:rsidR="00711296" w:rsidRPr="00711296" w:rsidRDefault="00711296" w:rsidP="0071129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личного подсобного хозяйства.</w:t>
      </w:r>
    </w:p>
    <w:p w:rsidR="00711296" w:rsidRPr="00711296" w:rsidRDefault="00711296" w:rsidP="0071129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1296">
        <w:rPr>
          <w:bCs/>
          <w:sz w:val="28"/>
          <w:szCs w:val="28"/>
        </w:rPr>
        <w:t xml:space="preserve">2) </w:t>
      </w:r>
      <w:r w:rsidRPr="00711296">
        <w:rPr>
          <w:bCs/>
          <w:i/>
          <w:sz w:val="28"/>
          <w:szCs w:val="28"/>
        </w:rPr>
        <w:t>Условно разрешенные виды использования:</w:t>
      </w:r>
    </w:p>
    <w:p w:rsidR="00711296" w:rsidRPr="00711296" w:rsidRDefault="00711296" w:rsidP="00711296">
      <w:pPr>
        <w:pStyle w:val="2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торговые павильоны;</w:t>
      </w:r>
    </w:p>
    <w:p w:rsidR="00711296" w:rsidRPr="00711296" w:rsidRDefault="00711296" w:rsidP="00711296">
      <w:pPr>
        <w:pStyle w:val="2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предприятия общественного питания, кафе, закусочные;</w:t>
      </w:r>
    </w:p>
    <w:p w:rsidR="00711296" w:rsidRPr="00711296" w:rsidRDefault="00711296" w:rsidP="00711296">
      <w:pPr>
        <w:pStyle w:val="21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-антенны сотовой, радиорелейной, спутниковой связи;</w:t>
      </w:r>
    </w:p>
    <w:p w:rsidR="00711296" w:rsidRPr="00711296" w:rsidRDefault="00711296" w:rsidP="00711296">
      <w:pPr>
        <w:pStyle w:val="21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-парковки перед объектами обслуживающих и коммерческих видов использования;</w:t>
      </w:r>
    </w:p>
    <w:p w:rsidR="00711296" w:rsidRPr="00711296" w:rsidRDefault="00711296" w:rsidP="00711296">
      <w:pPr>
        <w:pStyle w:val="21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-оборудование пожарной охраны;</w:t>
      </w:r>
    </w:p>
    <w:p w:rsidR="00711296" w:rsidRPr="00711296" w:rsidRDefault="00711296" w:rsidP="00711296">
      <w:pPr>
        <w:pStyle w:val="21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-культовые объекты;</w:t>
      </w:r>
    </w:p>
    <w:p w:rsidR="00711296" w:rsidRPr="00711296" w:rsidRDefault="00711296" w:rsidP="00711296">
      <w:pPr>
        <w:pStyle w:val="21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-аптеки.</w:t>
      </w:r>
    </w:p>
    <w:p w:rsidR="00711296" w:rsidRPr="00711296" w:rsidRDefault="00711296" w:rsidP="00711296">
      <w:pPr>
        <w:ind w:firstLine="540"/>
        <w:jc w:val="both"/>
        <w:rPr>
          <w:bCs/>
          <w:i/>
          <w:sz w:val="28"/>
          <w:szCs w:val="28"/>
        </w:rPr>
      </w:pPr>
      <w:r w:rsidRPr="00711296">
        <w:rPr>
          <w:bCs/>
          <w:sz w:val="28"/>
          <w:szCs w:val="28"/>
        </w:rPr>
        <w:t>3)</w:t>
      </w:r>
      <w:r w:rsidRPr="00711296">
        <w:rPr>
          <w:bCs/>
          <w:i/>
          <w:sz w:val="28"/>
          <w:szCs w:val="28"/>
        </w:rPr>
        <w:t xml:space="preserve"> Вспомогательные виды разрешенного использования:</w:t>
      </w:r>
    </w:p>
    <w:p w:rsidR="00711296" w:rsidRPr="00711296" w:rsidRDefault="00711296" w:rsidP="00711296">
      <w:pPr>
        <w:pStyle w:val="21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 xml:space="preserve">-  отдельно стоящие гаражи или встроенные в жилые дома гаражи на придомовом участке на 1-2 </w:t>
      </w:r>
      <w:proofErr w:type="gramStart"/>
      <w:r w:rsidRPr="00711296">
        <w:rPr>
          <w:rFonts w:ascii="Times New Roman" w:hAnsi="Times New Roman"/>
          <w:sz w:val="28"/>
          <w:szCs w:val="28"/>
        </w:rPr>
        <w:t>легковых</w:t>
      </w:r>
      <w:proofErr w:type="gramEnd"/>
      <w:r w:rsidRPr="00711296">
        <w:rPr>
          <w:rFonts w:ascii="Times New Roman" w:hAnsi="Times New Roman"/>
          <w:sz w:val="28"/>
          <w:szCs w:val="28"/>
        </w:rPr>
        <w:t xml:space="preserve"> автомобиля, открытые автостоянки;</w:t>
      </w:r>
    </w:p>
    <w:p w:rsidR="00711296" w:rsidRPr="00711296" w:rsidRDefault="00711296" w:rsidP="00711296">
      <w:pPr>
        <w:pStyle w:val="21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 xml:space="preserve">-  дворовые постройки (мастерские, сараи, теплицы, бани и </w:t>
      </w:r>
      <w:proofErr w:type="spellStart"/>
      <w:proofErr w:type="gramStart"/>
      <w:r w:rsidRPr="0071129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711296">
        <w:rPr>
          <w:rFonts w:ascii="Times New Roman" w:hAnsi="Times New Roman"/>
          <w:sz w:val="28"/>
          <w:szCs w:val="28"/>
        </w:rPr>
        <w:t>);</w:t>
      </w:r>
    </w:p>
    <w:p w:rsidR="00711296" w:rsidRPr="00711296" w:rsidRDefault="00711296" w:rsidP="00711296">
      <w:pPr>
        <w:pStyle w:val="21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- сады, огороды, палисадники, оранжереи;</w:t>
      </w:r>
    </w:p>
    <w:p w:rsidR="00711296" w:rsidRPr="00711296" w:rsidRDefault="00711296" w:rsidP="00711296">
      <w:pPr>
        <w:pStyle w:val="21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индивидуальные резервуары для хранения воды, скважины для забора воды, индивидуальные колодцы;</w:t>
      </w:r>
    </w:p>
    <w:p w:rsidR="00711296" w:rsidRPr="00711296" w:rsidRDefault="00711296" w:rsidP="00711296">
      <w:pPr>
        <w:pStyle w:val="21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lastRenderedPageBreak/>
        <w:t>надворные туалеты, фильтрующие колодцы и септики;</w:t>
      </w:r>
    </w:p>
    <w:p w:rsidR="00711296" w:rsidRPr="00711296" w:rsidRDefault="00711296" w:rsidP="00711296">
      <w:pPr>
        <w:pStyle w:val="21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детские площадки, площадки для игр и занятия спортом;</w:t>
      </w:r>
    </w:p>
    <w:p w:rsidR="00711296" w:rsidRPr="00711296" w:rsidRDefault="00711296" w:rsidP="00711296">
      <w:pPr>
        <w:pStyle w:val="21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хозяйственные постройки для содержания домашнего скота и птицы;</w:t>
      </w:r>
    </w:p>
    <w:p w:rsidR="00711296" w:rsidRPr="00711296" w:rsidRDefault="00711296" w:rsidP="00711296">
      <w:pPr>
        <w:pStyle w:val="21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площадки для сбора мусора.</w:t>
      </w:r>
    </w:p>
    <w:p w:rsidR="00711296" w:rsidRPr="00711296" w:rsidRDefault="00711296" w:rsidP="00711296">
      <w:pPr>
        <w:jc w:val="both"/>
        <w:rPr>
          <w:b/>
          <w:bCs/>
          <w:sz w:val="28"/>
          <w:szCs w:val="28"/>
        </w:rPr>
      </w:pPr>
      <w:r w:rsidRPr="00711296">
        <w:rPr>
          <w:b/>
          <w:sz w:val="28"/>
          <w:szCs w:val="28"/>
        </w:rPr>
        <w:t xml:space="preserve">    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711296">
        <w:rPr>
          <w:b/>
          <w:bCs/>
          <w:sz w:val="28"/>
          <w:szCs w:val="28"/>
        </w:rPr>
        <w:t xml:space="preserve"> для (Ж-2):</w:t>
      </w:r>
    </w:p>
    <w:p w:rsidR="00711296" w:rsidRPr="00711296" w:rsidRDefault="00711296" w:rsidP="0071129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11296">
        <w:rPr>
          <w:sz w:val="28"/>
          <w:szCs w:val="28"/>
          <w:u w:val="single"/>
        </w:rPr>
        <w:t>Для жилых домов:</w:t>
      </w:r>
    </w:p>
    <w:p w:rsidR="00711296" w:rsidRDefault="00711296" w:rsidP="00711296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Минимальная (максимальная) площадь земельных участков для индивидуального жилищного строительства  –</w:t>
      </w:r>
      <w:r w:rsidR="00125DC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00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3000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., для ведения личного подсобного хозяйства </w:t>
      </w:r>
      <w:r w:rsidR="00125DC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- 5000м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711296" w:rsidRPr="00711296" w:rsidRDefault="00711296" w:rsidP="00711296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Минимальный отступ от границ земельного участка в целях определения мест допустимого размещения объекта – 6 м.</w:t>
      </w:r>
    </w:p>
    <w:p w:rsidR="00711296" w:rsidRPr="00711296" w:rsidRDefault="00711296" w:rsidP="00711296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 xml:space="preserve">Предельное количество этажей – не менее двух и не выше трех этажей. </w:t>
      </w:r>
    </w:p>
    <w:p w:rsidR="00711296" w:rsidRPr="00711296" w:rsidRDefault="00711296" w:rsidP="00711296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Максимальная высота  – 16 м.</w:t>
      </w:r>
    </w:p>
    <w:p w:rsidR="00711296" w:rsidRPr="00711296" w:rsidRDefault="00711296" w:rsidP="00711296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Максимальный процент застройки территории – 35 – 60 %.</w:t>
      </w:r>
    </w:p>
    <w:p w:rsidR="00711296" w:rsidRPr="00711296" w:rsidRDefault="00711296" w:rsidP="00711296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Коэффициент озеленения – не менее 25 % от площади земельного участка.</w:t>
      </w:r>
    </w:p>
    <w:p w:rsidR="00711296" w:rsidRPr="00711296" w:rsidRDefault="00711296" w:rsidP="00711296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296">
        <w:rPr>
          <w:rFonts w:ascii="Times New Roman" w:hAnsi="Times New Roman"/>
          <w:sz w:val="28"/>
          <w:szCs w:val="28"/>
        </w:rPr>
        <w:t>Площадь территорий, предназначенных для организации проездов, хранения транспортных средств – не менее 20 % от площади земельного участка.</w:t>
      </w:r>
    </w:p>
    <w:p w:rsidR="00711296" w:rsidRPr="00711296" w:rsidRDefault="00711296" w:rsidP="00711296">
      <w:pPr>
        <w:pStyle w:val="4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11296">
        <w:rPr>
          <w:rFonts w:ascii="Times New Roman" w:hAnsi="Times New Roman"/>
          <w:sz w:val="28"/>
          <w:szCs w:val="28"/>
          <w:u w:val="single"/>
        </w:rPr>
        <w:t>Параметры застройки для нежилых зданий:</w:t>
      </w:r>
    </w:p>
    <w:p w:rsidR="00711296" w:rsidRPr="00711296" w:rsidRDefault="006A39D7" w:rsidP="006D0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711296" w:rsidRPr="00711296">
        <w:rPr>
          <w:sz w:val="28"/>
          <w:szCs w:val="28"/>
        </w:rPr>
        <w:t xml:space="preserve">Минимальная площадь участка – 400 кв. м.,  максимальная площадь земельного участка – не </w:t>
      </w:r>
      <w:proofErr w:type="gramStart"/>
      <w:r w:rsidR="00711296" w:rsidRPr="00711296">
        <w:rPr>
          <w:sz w:val="28"/>
          <w:szCs w:val="28"/>
        </w:rPr>
        <w:t>установлены</w:t>
      </w:r>
      <w:proofErr w:type="gramEnd"/>
      <w:r w:rsidR="00711296" w:rsidRPr="00711296">
        <w:rPr>
          <w:sz w:val="28"/>
          <w:szCs w:val="28"/>
        </w:rPr>
        <w:t>.</w:t>
      </w:r>
    </w:p>
    <w:p w:rsidR="006D0D08" w:rsidRPr="006D0D08" w:rsidRDefault="006D0D08" w:rsidP="006D0D08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08">
        <w:rPr>
          <w:rFonts w:ascii="Times New Roman" w:hAnsi="Times New Roman"/>
          <w:sz w:val="28"/>
          <w:szCs w:val="28"/>
        </w:rPr>
        <w:t>Минимальный отступ от границ земельного участка в целях определения мест допустимого размещения объекта – 6 м.</w:t>
      </w:r>
    </w:p>
    <w:p w:rsidR="006D0D08" w:rsidRPr="006D0D08" w:rsidRDefault="006D0D08" w:rsidP="006D0D08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08">
        <w:rPr>
          <w:rFonts w:ascii="Times New Roman" w:hAnsi="Times New Roman"/>
          <w:sz w:val="28"/>
          <w:szCs w:val="28"/>
        </w:rPr>
        <w:t xml:space="preserve">Предельное количество этажей – не менее двух и не более трех этажей. </w:t>
      </w:r>
    </w:p>
    <w:p w:rsidR="006D0D08" w:rsidRPr="006D0D08" w:rsidRDefault="006D0D08" w:rsidP="006D0D08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08">
        <w:rPr>
          <w:rFonts w:ascii="Times New Roman" w:hAnsi="Times New Roman"/>
          <w:sz w:val="28"/>
          <w:szCs w:val="28"/>
        </w:rPr>
        <w:t>Предельная высота  – 16 м.</w:t>
      </w:r>
    </w:p>
    <w:p w:rsidR="006D0D08" w:rsidRPr="006D0D08" w:rsidRDefault="006D0D08" w:rsidP="006D0D08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08">
        <w:rPr>
          <w:rFonts w:ascii="Times New Roman" w:hAnsi="Times New Roman"/>
          <w:sz w:val="28"/>
          <w:szCs w:val="28"/>
        </w:rPr>
        <w:t>Максимальный процент застройки территории – 35 – 60 %.</w:t>
      </w:r>
    </w:p>
    <w:p w:rsidR="006D0D08" w:rsidRPr="006D0D08" w:rsidRDefault="006D0D08" w:rsidP="006D0D08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08">
        <w:rPr>
          <w:rFonts w:ascii="Times New Roman" w:hAnsi="Times New Roman"/>
          <w:sz w:val="28"/>
          <w:szCs w:val="28"/>
        </w:rPr>
        <w:t>Коэффициент озеленения – не менее 25 % от площади земельного участка.</w:t>
      </w:r>
    </w:p>
    <w:p w:rsidR="006D0D08" w:rsidRPr="006D0D08" w:rsidRDefault="006D0D08" w:rsidP="006D0D08">
      <w:pPr>
        <w:pStyle w:val="41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08">
        <w:rPr>
          <w:rFonts w:ascii="Times New Roman" w:hAnsi="Times New Roman"/>
          <w:sz w:val="28"/>
          <w:szCs w:val="28"/>
        </w:rPr>
        <w:t>Площадь территорий, предназначенных для организации проездов, хранения транспортных средств – не менее 20 % от площади земельного участка</w:t>
      </w:r>
      <w:r w:rsidR="00060735">
        <w:rPr>
          <w:rFonts w:ascii="Times New Roman" w:hAnsi="Times New Roman"/>
          <w:sz w:val="28"/>
          <w:szCs w:val="28"/>
        </w:rPr>
        <w:t>»</w:t>
      </w:r>
      <w:bookmarkStart w:id="2" w:name="_GoBack"/>
      <w:bookmarkEnd w:id="2"/>
      <w:r w:rsidRPr="006D0D08">
        <w:rPr>
          <w:rFonts w:ascii="Times New Roman" w:hAnsi="Times New Roman"/>
          <w:sz w:val="28"/>
          <w:szCs w:val="28"/>
        </w:rPr>
        <w:t>.</w:t>
      </w:r>
    </w:p>
    <w:p w:rsidR="00C6792C" w:rsidRPr="006D0D08" w:rsidRDefault="00C6792C" w:rsidP="00711296">
      <w:pPr>
        <w:pStyle w:val="af7"/>
        <w:ind w:left="0"/>
        <w:jc w:val="both"/>
        <w:rPr>
          <w:sz w:val="28"/>
          <w:szCs w:val="28"/>
          <w:lang w:eastAsia="ar-SA"/>
        </w:rPr>
      </w:pPr>
    </w:p>
    <w:p w:rsidR="00530B94" w:rsidRDefault="00530B94" w:rsidP="00415787">
      <w:pPr>
        <w:pStyle w:val="af7"/>
        <w:jc w:val="both"/>
        <w:rPr>
          <w:b/>
          <w:sz w:val="28"/>
          <w:szCs w:val="28"/>
          <w:lang w:eastAsia="ar-SA"/>
        </w:rPr>
      </w:pPr>
      <w:r w:rsidRPr="00530B94">
        <w:rPr>
          <w:b/>
          <w:sz w:val="28"/>
          <w:szCs w:val="28"/>
          <w:lang w:eastAsia="ar-SA"/>
        </w:rPr>
        <w:t>Статья 2.</w:t>
      </w:r>
    </w:p>
    <w:p w:rsidR="00530B94" w:rsidRPr="00530B94" w:rsidRDefault="00530B94" w:rsidP="00C6792C">
      <w:pPr>
        <w:pStyle w:val="af7"/>
        <w:jc w:val="both"/>
        <w:rPr>
          <w:sz w:val="28"/>
          <w:szCs w:val="28"/>
          <w:lang w:eastAsia="ar-SA"/>
        </w:rPr>
      </w:pPr>
      <w:r w:rsidRPr="00530B94">
        <w:rPr>
          <w:sz w:val="28"/>
          <w:szCs w:val="28"/>
          <w:lang w:eastAsia="ar-SA"/>
        </w:rPr>
        <w:t xml:space="preserve">Настоящие изменения вступают в </w:t>
      </w:r>
      <w:r>
        <w:rPr>
          <w:sz w:val="28"/>
          <w:szCs w:val="28"/>
          <w:lang w:eastAsia="ar-SA"/>
        </w:rPr>
        <w:t>силу со дня официального опубли</w:t>
      </w:r>
      <w:r w:rsidRPr="00530B94">
        <w:rPr>
          <w:sz w:val="28"/>
          <w:szCs w:val="28"/>
          <w:lang w:eastAsia="ar-SA"/>
        </w:rPr>
        <w:t>кования</w:t>
      </w:r>
      <w:r w:rsidR="00125DC1">
        <w:rPr>
          <w:sz w:val="28"/>
          <w:szCs w:val="28"/>
        </w:rPr>
        <w:t>.</w:t>
      </w:r>
    </w:p>
    <w:p w:rsidR="00C6792C" w:rsidRDefault="00C6792C" w:rsidP="00415787">
      <w:pPr>
        <w:pStyle w:val="af7"/>
        <w:ind w:left="0"/>
        <w:jc w:val="both"/>
        <w:rPr>
          <w:sz w:val="28"/>
          <w:szCs w:val="28"/>
          <w:lang w:eastAsia="ar-SA"/>
        </w:rPr>
      </w:pPr>
    </w:p>
    <w:p w:rsidR="00C60D08" w:rsidRDefault="00C60D08" w:rsidP="00530B94">
      <w:pPr>
        <w:pStyle w:val="Default"/>
        <w:ind w:firstLine="709"/>
        <w:rPr>
          <w:color w:val="auto"/>
          <w:sz w:val="28"/>
          <w:szCs w:val="28"/>
        </w:rPr>
      </w:pPr>
    </w:p>
    <w:p w:rsidR="00530B94" w:rsidRDefault="00C6792C" w:rsidP="00530B9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сельского поселения </w:t>
      </w:r>
    </w:p>
    <w:p w:rsidR="00C6792C" w:rsidRDefault="00C6792C" w:rsidP="00415787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Введенский сельсовет                                     </w:t>
      </w:r>
      <w:r w:rsidR="0085092E">
        <w:rPr>
          <w:color w:val="auto"/>
          <w:sz w:val="28"/>
          <w:szCs w:val="28"/>
        </w:rPr>
        <w:t xml:space="preserve">С.И. </w:t>
      </w:r>
      <w:r w:rsidR="00415787">
        <w:rPr>
          <w:color w:val="auto"/>
          <w:sz w:val="28"/>
          <w:szCs w:val="28"/>
        </w:rPr>
        <w:t>Югов</w:t>
      </w:r>
    </w:p>
    <w:p w:rsidR="00C6792C" w:rsidRDefault="00C6792C" w:rsidP="00C6792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C6792C" w:rsidRDefault="00C6792C" w:rsidP="00C6792C">
      <w:pPr>
        <w:ind w:firstLine="600"/>
        <w:jc w:val="both"/>
        <w:rPr>
          <w:b/>
          <w:sz w:val="28"/>
          <w:szCs w:val="28"/>
        </w:rPr>
      </w:pPr>
    </w:p>
    <w:p w:rsidR="00C6792C" w:rsidRDefault="00C6792C" w:rsidP="00681341">
      <w:pPr>
        <w:rPr>
          <w:sz w:val="28"/>
          <w:szCs w:val="28"/>
        </w:rPr>
      </w:pPr>
    </w:p>
    <w:sectPr w:rsidR="00C6792C" w:rsidSect="00125DC1"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06"/>
    <w:multiLevelType w:val="hybridMultilevel"/>
    <w:tmpl w:val="64D81FF8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86835"/>
    <w:multiLevelType w:val="hybridMultilevel"/>
    <w:tmpl w:val="F65270B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86D"/>
    <w:multiLevelType w:val="hybridMultilevel"/>
    <w:tmpl w:val="A2CE23F6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A252F5"/>
    <w:multiLevelType w:val="hybridMultilevel"/>
    <w:tmpl w:val="94BEAE8E"/>
    <w:lvl w:ilvl="0" w:tplc="108C1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C4953"/>
    <w:multiLevelType w:val="hybridMultilevel"/>
    <w:tmpl w:val="93BC253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885017"/>
    <w:multiLevelType w:val="hybridMultilevel"/>
    <w:tmpl w:val="9DDA5CC2"/>
    <w:lvl w:ilvl="0" w:tplc="FC7A9B42">
      <w:start w:val="1"/>
      <w:numFmt w:val="bullet"/>
      <w:lvlText w:val="-"/>
      <w:lvlJc w:val="left"/>
      <w:pPr>
        <w:tabs>
          <w:tab w:val="num" w:pos="540"/>
        </w:tabs>
        <w:ind w:left="4382" w:hanging="2042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0461BC9"/>
    <w:multiLevelType w:val="hybridMultilevel"/>
    <w:tmpl w:val="D1C630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003D0"/>
    <w:multiLevelType w:val="hybridMultilevel"/>
    <w:tmpl w:val="FA9A6846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841E32"/>
    <w:multiLevelType w:val="hybridMultilevel"/>
    <w:tmpl w:val="915C0830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A54E4B7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671077"/>
    <w:multiLevelType w:val="multilevel"/>
    <w:tmpl w:val="C6AE7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9F10616"/>
    <w:multiLevelType w:val="hybridMultilevel"/>
    <w:tmpl w:val="6DD8914A"/>
    <w:lvl w:ilvl="0" w:tplc="FC7A9B42">
      <w:start w:val="1"/>
      <w:numFmt w:val="bullet"/>
      <w:lvlText w:val="-"/>
      <w:lvlJc w:val="left"/>
      <w:pPr>
        <w:tabs>
          <w:tab w:val="num" w:pos="540"/>
        </w:tabs>
        <w:ind w:left="4382" w:hanging="2042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CBA71F0"/>
    <w:multiLevelType w:val="hybridMultilevel"/>
    <w:tmpl w:val="CF5232CE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562F7A"/>
    <w:multiLevelType w:val="hybridMultilevel"/>
    <w:tmpl w:val="357A020E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010ECF"/>
    <w:multiLevelType w:val="hybridMultilevel"/>
    <w:tmpl w:val="EA36A7D2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F625A9"/>
    <w:multiLevelType w:val="hybridMultilevel"/>
    <w:tmpl w:val="0D3AEDFA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4CA239D"/>
    <w:multiLevelType w:val="hybridMultilevel"/>
    <w:tmpl w:val="00C27FF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763CBE"/>
    <w:multiLevelType w:val="hybridMultilevel"/>
    <w:tmpl w:val="E96A240C"/>
    <w:lvl w:ilvl="0" w:tplc="108C10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C633B"/>
    <w:multiLevelType w:val="hybridMultilevel"/>
    <w:tmpl w:val="4434DA1C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E8435E1"/>
    <w:multiLevelType w:val="hybridMultilevel"/>
    <w:tmpl w:val="A12CA65E"/>
    <w:lvl w:ilvl="0" w:tplc="FC7A9B42">
      <w:start w:val="1"/>
      <w:numFmt w:val="bullet"/>
      <w:lvlText w:val="-"/>
      <w:lvlJc w:val="left"/>
      <w:pPr>
        <w:tabs>
          <w:tab w:val="num" w:pos="4320"/>
        </w:tabs>
        <w:ind w:left="8162" w:hanging="2042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cs="Wingdings" w:hint="default"/>
      </w:rPr>
    </w:lvl>
  </w:abstractNum>
  <w:abstractNum w:abstractNumId="20">
    <w:nsid w:val="62396A45"/>
    <w:multiLevelType w:val="hybridMultilevel"/>
    <w:tmpl w:val="5E8EEC1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5A461E"/>
    <w:multiLevelType w:val="multilevel"/>
    <w:tmpl w:val="47E6CC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>
    <w:nsid w:val="677C575F"/>
    <w:multiLevelType w:val="hybridMultilevel"/>
    <w:tmpl w:val="43CEA57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B97A2A"/>
    <w:multiLevelType w:val="hybridMultilevel"/>
    <w:tmpl w:val="F7841E3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7678B"/>
    <w:multiLevelType w:val="hybridMultilevel"/>
    <w:tmpl w:val="79A881FC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D3D7A8F"/>
    <w:multiLevelType w:val="hybridMultilevel"/>
    <w:tmpl w:val="0B483A2A"/>
    <w:lvl w:ilvl="0" w:tplc="254065C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27">
    <w:nsid w:val="6E0E6204"/>
    <w:multiLevelType w:val="hybridMultilevel"/>
    <w:tmpl w:val="5E7AE854"/>
    <w:lvl w:ilvl="0" w:tplc="E53A7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3467A3"/>
    <w:multiLevelType w:val="hybridMultilevel"/>
    <w:tmpl w:val="24FA0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21166"/>
    <w:multiLevelType w:val="hybridMultilevel"/>
    <w:tmpl w:val="5F70A958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0360B93"/>
    <w:multiLevelType w:val="hybridMultilevel"/>
    <w:tmpl w:val="5C885F56"/>
    <w:lvl w:ilvl="0" w:tplc="47F27C6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0F001F8"/>
    <w:multiLevelType w:val="hybridMultilevel"/>
    <w:tmpl w:val="FB70808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78F48764">
      <w:start w:val="1"/>
      <w:numFmt w:val="decimal"/>
      <w:lvlText w:val="%2."/>
      <w:lvlJc w:val="left"/>
      <w:pPr>
        <w:ind w:left="2238" w:hanging="4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27F51F9"/>
    <w:multiLevelType w:val="hybridMultilevel"/>
    <w:tmpl w:val="D3D2B3F4"/>
    <w:lvl w:ilvl="0" w:tplc="0068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D482C"/>
    <w:multiLevelType w:val="hybridMultilevel"/>
    <w:tmpl w:val="99D6441E"/>
    <w:lvl w:ilvl="0" w:tplc="FC5AD6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5632EF5"/>
    <w:multiLevelType w:val="hybridMultilevel"/>
    <w:tmpl w:val="4552BA26"/>
    <w:lvl w:ilvl="0" w:tplc="8F924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78B576E"/>
    <w:multiLevelType w:val="hybridMultilevel"/>
    <w:tmpl w:val="CFE40D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A6789"/>
    <w:multiLevelType w:val="hybridMultilevel"/>
    <w:tmpl w:val="908CC2E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6A2FD2"/>
    <w:multiLevelType w:val="multilevel"/>
    <w:tmpl w:val="88082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D045EDF"/>
    <w:multiLevelType w:val="hybridMultilevel"/>
    <w:tmpl w:val="C36CBDE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667153"/>
    <w:multiLevelType w:val="hybridMultilevel"/>
    <w:tmpl w:val="749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A0420"/>
    <w:multiLevelType w:val="hybridMultilevel"/>
    <w:tmpl w:val="FB3A9226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32"/>
  </w:num>
  <w:num w:numId="5">
    <w:abstractNumId w:val="21"/>
  </w:num>
  <w:num w:numId="6">
    <w:abstractNumId w:val="37"/>
  </w:num>
  <w:num w:numId="7">
    <w:abstractNumId w:val="9"/>
  </w:num>
  <w:num w:numId="8">
    <w:abstractNumId w:val="26"/>
  </w:num>
  <w:num w:numId="9">
    <w:abstractNumId w:val="10"/>
  </w:num>
  <w:num w:numId="10">
    <w:abstractNumId w:val="5"/>
  </w:num>
  <w:num w:numId="11">
    <w:abstractNumId w:val="34"/>
  </w:num>
  <w:num w:numId="12">
    <w:abstractNumId w:val="8"/>
  </w:num>
  <w:num w:numId="13">
    <w:abstractNumId w:val="19"/>
  </w:num>
  <w:num w:numId="14">
    <w:abstractNumId w:val="15"/>
  </w:num>
  <w:num w:numId="15">
    <w:abstractNumId w:val="18"/>
  </w:num>
  <w:num w:numId="16">
    <w:abstractNumId w:val="25"/>
  </w:num>
  <w:num w:numId="17">
    <w:abstractNumId w:val="13"/>
  </w:num>
  <w:num w:numId="18">
    <w:abstractNumId w:val="36"/>
  </w:num>
  <w:num w:numId="19">
    <w:abstractNumId w:val="31"/>
  </w:num>
  <w:num w:numId="20">
    <w:abstractNumId w:val="33"/>
  </w:num>
  <w:num w:numId="21">
    <w:abstractNumId w:val="30"/>
  </w:num>
  <w:num w:numId="22">
    <w:abstractNumId w:val="14"/>
  </w:num>
  <w:num w:numId="23">
    <w:abstractNumId w:val="39"/>
  </w:num>
  <w:num w:numId="24">
    <w:abstractNumId w:val="6"/>
  </w:num>
  <w:num w:numId="25">
    <w:abstractNumId w:val="35"/>
  </w:num>
  <w:num w:numId="26">
    <w:abstractNumId w:val="2"/>
  </w:num>
  <w:num w:numId="27">
    <w:abstractNumId w:val="16"/>
  </w:num>
  <w:num w:numId="28">
    <w:abstractNumId w:val="7"/>
  </w:num>
  <w:num w:numId="29">
    <w:abstractNumId w:val="29"/>
  </w:num>
  <w:num w:numId="30">
    <w:abstractNumId w:val="0"/>
  </w:num>
  <w:num w:numId="31">
    <w:abstractNumId w:val="4"/>
  </w:num>
  <w:num w:numId="32">
    <w:abstractNumId w:val="22"/>
  </w:num>
  <w:num w:numId="33">
    <w:abstractNumId w:val="12"/>
  </w:num>
  <w:num w:numId="34">
    <w:abstractNumId w:val="11"/>
  </w:num>
  <w:num w:numId="35">
    <w:abstractNumId w:val="38"/>
  </w:num>
  <w:num w:numId="36">
    <w:abstractNumId w:val="20"/>
  </w:num>
  <w:num w:numId="37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</w:num>
  <w:num w:numId="39">
    <w:abstractNumId w:val="3"/>
  </w:num>
  <w:num w:numId="40">
    <w:abstractNumId w:val="1"/>
  </w:num>
  <w:num w:numId="41">
    <w:abstractNumId w:val="23"/>
  </w:num>
  <w:num w:numId="42">
    <w:abstractNumId w:val="4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D8"/>
    <w:rsid w:val="000138C8"/>
    <w:rsid w:val="000377EE"/>
    <w:rsid w:val="0004603C"/>
    <w:rsid w:val="00060735"/>
    <w:rsid w:val="00062B59"/>
    <w:rsid w:val="00091106"/>
    <w:rsid w:val="000B4733"/>
    <w:rsid w:val="001036BE"/>
    <w:rsid w:val="00125DC1"/>
    <w:rsid w:val="001327D4"/>
    <w:rsid w:val="00134144"/>
    <w:rsid w:val="001953AC"/>
    <w:rsid w:val="001F11BE"/>
    <w:rsid w:val="001F154A"/>
    <w:rsid w:val="001F6770"/>
    <w:rsid w:val="00212B2A"/>
    <w:rsid w:val="002224EB"/>
    <w:rsid w:val="00223547"/>
    <w:rsid w:val="00266DC8"/>
    <w:rsid w:val="002A09D2"/>
    <w:rsid w:val="002B1219"/>
    <w:rsid w:val="002B6F45"/>
    <w:rsid w:val="002E5735"/>
    <w:rsid w:val="00330ED8"/>
    <w:rsid w:val="0037765A"/>
    <w:rsid w:val="0039612D"/>
    <w:rsid w:val="003C2F21"/>
    <w:rsid w:val="003E00FC"/>
    <w:rsid w:val="003E3477"/>
    <w:rsid w:val="00415787"/>
    <w:rsid w:val="004442DF"/>
    <w:rsid w:val="00481CCB"/>
    <w:rsid w:val="00481EFB"/>
    <w:rsid w:val="00496845"/>
    <w:rsid w:val="004A27F8"/>
    <w:rsid w:val="004C1DC7"/>
    <w:rsid w:val="004D3F1C"/>
    <w:rsid w:val="00512CFA"/>
    <w:rsid w:val="0051568B"/>
    <w:rsid w:val="00530B94"/>
    <w:rsid w:val="00540C1E"/>
    <w:rsid w:val="00551141"/>
    <w:rsid w:val="00582F26"/>
    <w:rsid w:val="005A485C"/>
    <w:rsid w:val="005C4D21"/>
    <w:rsid w:val="005E71FB"/>
    <w:rsid w:val="005F5D80"/>
    <w:rsid w:val="00622550"/>
    <w:rsid w:val="00664827"/>
    <w:rsid w:val="00672D79"/>
    <w:rsid w:val="00681341"/>
    <w:rsid w:val="006A39D7"/>
    <w:rsid w:val="006B00EF"/>
    <w:rsid w:val="006B6CDF"/>
    <w:rsid w:val="006D0D08"/>
    <w:rsid w:val="006D208B"/>
    <w:rsid w:val="006F4E4C"/>
    <w:rsid w:val="00701EC4"/>
    <w:rsid w:val="00711296"/>
    <w:rsid w:val="00720460"/>
    <w:rsid w:val="007372C4"/>
    <w:rsid w:val="007B5966"/>
    <w:rsid w:val="007E53B8"/>
    <w:rsid w:val="00806065"/>
    <w:rsid w:val="008176FB"/>
    <w:rsid w:val="008448D2"/>
    <w:rsid w:val="0085092E"/>
    <w:rsid w:val="00852941"/>
    <w:rsid w:val="0086389C"/>
    <w:rsid w:val="00895114"/>
    <w:rsid w:val="008D17AC"/>
    <w:rsid w:val="008E4E36"/>
    <w:rsid w:val="008E5E76"/>
    <w:rsid w:val="008F6193"/>
    <w:rsid w:val="009013BB"/>
    <w:rsid w:val="00901485"/>
    <w:rsid w:val="00916A1C"/>
    <w:rsid w:val="00977EB4"/>
    <w:rsid w:val="0099032F"/>
    <w:rsid w:val="0099709A"/>
    <w:rsid w:val="009D71E3"/>
    <w:rsid w:val="009F7790"/>
    <w:rsid w:val="00A05C8E"/>
    <w:rsid w:val="00A417D7"/>
    <w:rsid w:val="00A53605"/>
    <w:rsid w:val="00A75867"/>
    <w:rsid w:val="00AB25BB"/>
    <w:rsid w:val="00AB4D3C"/>
    <w:rsid w:val="00AC796D"/>
    <w:rsid w:val="00AF7B9D"/>
    <w:rsid w:val="00B0621A"/>
    <w:rsid w:val="00B34D12"/>
    <w:rsid w:val="00B47848"/>
    <w:rsid w:val="00B631A4"/>
    <w:rsid w:val="00B720F3"/>
    <w:rsid w:val="00B80150"/>
    <w:rsid w:val="00BC1808"/>
    <w:rsid w:val="00BE1AAD"/>
    <w:rsid w:val="00C21F42"/>
    <w:rsid w:val="00C260A4"/>
    <w:rsid w:val="00C46C0C"/>
    <w:rsid w:val="00C60D08"/>
    <w:rsid w:val="00C65F65"/>
    <w:rsid w:val="00C6792C"/>
    <w:rsid w:val="00C80F2A"/>
    <w:rsid w:val="00C953A9"/>
    <w:rsid w:val="00CD5763"/>
    <w:rsid w:val="00CE10E8"/>
    <w:rsid w:val="00CF6361"/>
    <w:rsid w:val="00D57E21"/>
    <w:rsid w:val="00D62743"/>
    <w:rsid w:val="00D7019D"/>
    <w:rsid w:val="00D8444B"/>
    <w:rsid w:val="00D8514B"/>
    <w:rsid w:val="00DC1E27"/>
    <w:rsid w:val="00DD35C5"/>
    <w:rsid w:val="00DD65F3"/>
    <w:rsid w:val="00DE18FC"/>
    <w:rsid w:val="00E57F22"/>
    <w:rsid w:val="00E724F5"/>
    <w:rsid w:val="00E746E0"/>
    <w:rsid w:val="00E93C12"/>
    <w:rsid w:val="00E94F67"/>
    <w:rsid w:val="00EE738E"/>
    <w:rsid w:val="00EF010C"/>
    <w:rsid w:val="00F0212D"/>
    <w:rsid w:val="00F03707"/>
    <w:rsid w:val="00F17F4C"/>
    <w:rsid w:val="00F32E30"/>
    <w:rsid w:val="00F614FE"/>
    <w:rsid w:val="00F8103F"/>
    <w:rsid w:val="00FA56E0"/>
    <w:rsid w:val="00FB1103"/>
    <w:rsid w:val="00FE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460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046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B1219"/>
    <w:pPr>
      <w:keepNext/>
      <w:jc w:val="center"/>
      <w:outlineLvl w:val="2"/>
    </w:pPr>
    <w:rPr>
      <w:rFonts w:ascii="Courier New" w:hAnsi="Courier New" w:cs="Courier New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1219"/>
    <w:pPr>
      <w:keepNext/>
      <w:ind w:left="2832" w:firstLine="708"/>
      <w:outlineLvl w:val="3"/>
    </w:pPr>
    <w:rPr>
      <w:rFonts w:ascii="Courier New" w:hAnsi="Courier New" w:cs="Courier New"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1219"/>
    <w:pPr>
      <w:keepNext/>
      <w:jc w:val="center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2046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rsid w:val="00720460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2B1219"/>
    <w:rPr>
      <w:rFonts w:ascii="Courier New" w:hAnsi="Courier New" w:cs="Courier New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2B1219"/>
    <w:rPr>
      <w:rFonts w:ascii="Courier New" w:hAnsi="Courier New" w:cs="Courier New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2B1219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330ED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30ED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0ED8"/>
    <w:rPr>
      <w:vertAlign w:val="superscript"/>
    </w:rPr>
  </w:style>
  <w:style w:type="character" w:customStyle="1" w:styleId="11">
    <w:name w:val="Заголовок 1 Знак Знак"/>
    <w:uiPriority w:val="99"/>
    <w:rsid w:val="00330ED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Plain Text"/>
    <w:basedOn w:val="a"/>
    <w:link w:val="a7"/>
    <w:uiPriority w:val="99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rsid w:val="00330ED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0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30ED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30ED8"/>
  </w:style>
  <w:style w:type="paragraph" w:customStyle="1" w:styleId="ab">
    <w:name w:val="Знак"/>
    <w:basedOn w:val="a"/>
    <w:uiPriority w:val="99"/>
    <w:rsid w:val="00330ED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uiPriority w:val="99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330E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semiHidden/>
    <w:rsid w:val="00330E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semiHidden/>
    <w:rsid w:val="00330ED8"/>
    <w:rPr>
      <w:rFonts w:ascii="Courier New" w:hAnsi="Courier New" w:cs="Courier New"/>
      <w:sz w:val="22"/>
      <w:szCs w:val="22"/>
      <w:lang w:eastAsia="ru-RU"/>
    </w:rPr>
  </w:style>
  <w:style w:type="paragraph" w:customStyle="1" w:styleId="u">
    <w:name w:val="u"/>
    <w:basedOn w:val="a"/>
    <w:uiPriority w:val="99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30ED8"/>
  </w:style>
  <w:style w:type="character" w:styleId="af">
    <w:name w:val="Hyperlink"/>
    <w:uiPriority w:val="99"/>
    <w:rsid w:val="00330ED8"/>
    <w:rPr>
      <w:color w:val="0000FF"/>
      <w:u w:val="single"/>
    </w:rPr>
  </w:style>
  <w:style w:type="paragraph" w:customStyle="1" w:styleId="nienie">
    <w:name w:val="nienie"/>
    <w:basedOn w:val="a"/>
    <w:rsid w:val="00330ED8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12">
    <w:name w:val="Абзац списка1"/>
    <w:basedOn w:val="a"/>
    <w:uiPriority w:val="99"/>
    <w:rsid w:val="00330E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30ED8"/>
    <w:rPr>
      <w:rFonts w:ascii="Tahoma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uiPriority w:val="99"/>
    <w:qFormat/>
    <w:rsid w:val="002B1219"/>
    <w:pPr>
      <w:jc w:val="center"/>
    </w:pPr>
    <w:rPr>
      <w:b/>
      <w:bCs/>
    </w:rPr>
  </w:style>
  <w:style w:type="character" w:customStyle="1" w:styleId="af3">
    <w:name w:val="Название Знак"/>
    <w:link w:val="af2"/>
    <w:uiPriority w:val="99"/>
    <w:rsid w:val="002B12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2B1219"/>
    <w:pPr>
      <w:spacing w:before="240"/>
      <w:jc w:val="center"/>
    </w:pPr>
    <w:rPr>
      <w:rFonts w:ascii="Book Antiqua" w:hAnsi="Book Antiqua" w:cs="Book Antiqua"/>
      <w:b/>
      <w:bCs/>
    </w:rPr>
  </w:style>
  <w:style w:type="character" w:customStyle="1" w:styleId="af5">
    <w:name w:val="Подзаголовок Знак"/>
    <w:link w:val="af4"/>
    <w:uiPriority w:val="99"/>
    <w:rsid w:val="002B1219"/>
    <w:rPr>
      <w:rFonts w:ascii="Book Antiqua" w:hAnsi="Book Antiqua" w:cs="Book Antiqua"/>
      <w:b/>
      <w:bCs/>
      <w:sz w:val="24"/>
      <w:szCs w:val="24"/>
      <w:lang w:eastAsia="ru-RU"/>
    </w:rPr>
  </w:style>
  <w:style w:type="paragraph" w:customStyle="1" w:styleId="af6">
    <w:name w:val="основной"/>
    <w:basedOn w:val="a"/>
    <w:uiPriority w:val="99"/>
    <w:rsid w:val="00720460"/>
    <w:pPr>
      <w:keepNext/>
    </w:pPr>
  </w:style>
  <w:style w:type="paragraph" w:customStyle="1" w:styleId="21">
    <w:name w:val="Абзац списка2"/>
    <w:basedOn w:val="a"/>
    <w:rsid w:val="007204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2">
    <w:name w:val="Body Text 2"/>
    <w:basedOn w:val="a"/>
    <w:link w:val="23"/>
    <w:uiPriority w:val="99"/>
    <w:semiHidden/>
    <w:rsid w:val="00720460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2 Знак"/>
    <w:link w:val="22"/>
    <w:uiPriority w:val="99"/>
    <w:semiHidden/>
    <w:rsid w:val="00720460"/>
    <w:rPr>
      <w:rFonts w:ascii="Calibri" w:hAnsi="Calibri" w:cs="Calibri"/>
      <w:lang w:eastAsia="ru-RU"/>
    </w:rPr>
  </w:style>
  <w:style w:type="paragraph" w:styleId="af7">
    <w:name w:val="List Paragraph"/>
    <w:basedOn w:val="a"/>
    <w:uiPriority w:val="34"/>
    <w:qFormat/>
    <w:rsid w:val="002B6F45"/>
    <w:pPr>
      <w:ind w:left="720"/>
    </w:pPr>
  </w:style>
  <w:style w:type="paragraph" w:styleId="31">
    <w:name w:val="Body Text 3"/>
    <w:basedOn w:val="a"/>
    <w:link w:val="32"/>
    <w:uiPriority w:val="99"/>
    <w:semiHidden/>
    <w:rsid w:val="002B6F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B6F4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">
    <w:name w:val="S_Обычный"/>
    <w:basedOn w:val="a"/>
    <w:uiPriority w:val="99"/>
    <w:rsid w:val="002B6F45"/>
    <w:pPr>
      <w:spacing w:line="360" w:lineRule="auto"/>
      <w:ind w:firstLine="709"/>
      <w:jc w:val="both"/>
    </w:pPr>
  </w:style>
  <w:style w:type="paragraph" w:customStyle="1" w:styleId="33">
    <w:name w:val="Абзац списка3"/>
    <w:basedOn w:val="a"/>
    <w:uiPriority w:val="99"/>
    <w:rsid w:val="00E93C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4">
    <w:name w:val="Body Text Indent 2"/>
    <w:basedOn w:val="a"/>
    <w:link w:val="25"/>
    <w:uiPriority w:val="99"/>
    <w:semiHidden/>
    <w:rsid w:val="00B4784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B478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9D71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96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5701-923A-4BDE-9400-DBCDCA2B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23</cp:revision>
  <cp:lastPrinted>2017-10-09T08:41:00Z</cp:lastPrinted>
  <dcterms:created xsi:type="dcterms:W3CDTF">2018-02-05T07:04:00Z</dcterms:created>
  <dcterms:modified xsi:type="dcterms:W3CDTF">2018-02-14T11:14:00Z</dcterms:modified>
</cp:coreProperties>
</file>