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F2" w:rsidRDefault="000E42F2" w:rsidP="00C27B30">
      <w:pPr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noProof/>
          <w:lang w:eastAsia="ru-RU"/>
        </w:rPr>
        <w:drawing>
          <wp:inline distT="0" distB="0" distL="0" distR="0">
            <wp:extent cx="647700" cy="7715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FA2" w:rsidRPr="00525CD3" w:rsidRDefault="003030D4" w:rsidP="00DF4F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5CD3">
        <w:rPr>
          <w:rFonts w:ascii="Times New Roman" w:hAnsi="Times New Roman" w:cs="Times New Roman"/>
          <w:b/>
          <w:color w:val="000000"/>
          <w:sz w:val="24"/>
          <w:szCs w:val="24"/>
        </w:rPr>
        <w:t>СОВЕТ ДЕПУТАТОВ СЕЛЬСКОГО ПОСЕЛЕНИЯ ВВЕДЕНСКИЙ СЕЛЬСОВЕТ ХЛЕВЕНСКОГО МУНИЦИПАЛЬНОГО РАЙОНА ЛИПЕЦКОЙ ОБЛАСТИ РОССИЙСКОЙ ФЕДЕРАЦИИ</w:t>
      </w:r>
    </w:p>
    <w:p w:rsidR="003030D4" w:rsidRPr="00E41BCA" w:rsidRDefault="00DF4FA2" w:rsidP="00DF4F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1B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2A22AC" w:rsidRPr="00E41B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Пятьдесят первая </w:t>
      </w:r>
      <w:r w:rsidR="003030D4" w:rsidRPr="00E41BCA">
        <w:rPr>
          <w:rFonts w:ascii="Times New Roman" w:hAnsi="Times New Roman" w:cs="Times New Roman"/>
          <w:b/>
          <w:color w:val="000000"/>
          <w:sz w:val="28"/>
          <w:szCs w:val="28"/>
        </w:rPr>
        <w:t>сессия</w:t>
      </w:r>
    </w:p>
    <w:p w:rsidR="003030D4" w:rsidRPr="00E41BCA" w:rsidRDefault="003030D4" w:rsidP="00DF4FA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E41BCA">
        <w:rPr>
          <w:b/>
          <w:color w:val="000000"/>
          <w:sz w:val="28"/>
          <w:szCs w:val="28"/>
        </w:rPr>
        <w:t>пятого созыва</w:t>
      </w:r>
    </w:p>
    <w:p w:rsidR="003030D4" w:rsidRPr="00DF4FA2" w:rsidRDefault="003030D4" w:rsidP="00DF4FA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DF4FA2">
        <w:rPr>
          <w:b/>
          <w:color w:val="000000"/>
          <w:sz w:val="28"/>
          <w:szCs w:val="28"/>
        </w:rPr>
        <w:t> </w:t>
      </w:r>
    </w:p>
    <w:p w:rsidR="003030D4" w:rsidRPr="001B535D" w:rsidRDefault="003030D4" w:rsidP="003030D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1B535D">
        <w:rPr>
          <w:color w:val="000000"/>
          <w:sz w:val="28"/>
          <w:szCs w:val="28"/>
        </w:rPr>
        <w:t>РЕШЕНИЕ</w:t>
      </w:r>
    </w:p>
    <w:p w:rsidR="003030D4" w:rsidRPr="001B535D" w:rsidRDefault="003030D4" w:rsidP="003030D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1B535D">
        <w:rPr>
          <w:color w:val="000000"/>
          <w:sz w:val="28"/>
          <w:szCs w:val="28"/>
        </w:rPr>
        <w:t> </w:t>
      </w:r>
    </w:p>
    <w:p w:rsidR="003030D4" w:rsidRPr="001B535D" w:rsidRDefault="002A22AC" w:rsidP="003030D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3030D4" w:rsidRPr="001B535D">
        <w:rPr>
          <w:color w:val="000000"/>
          <w:sz w:val="28"/>
          <w:szCs w:val="28"/>
        </w:rPr>
        <w:t xml:space="preserve"> октября 2018 года                 </w:t>
      </w:r>
      <w:proofErr w:type="gramStart"/>
      <w:r w:rsidR="003030D4" w:rsidRPr="001B535D">
        <w:rPr>
          <w:color w:val="000000"/>
          <w:sz w:val="28"/>
          <w:szCs w:val="28"/>
        </w:rPr>
        <w:t>с</w:t>
      </w:r>
      <w:proofErr w:type="gramEnd"/>
      <w:r w:rsidR="003030D4" w:rsidRPr="001B535D">
        <w:rPr>
          <w:color w:val="000000"/>
          <w:sz w:val="28"/>
          <w:szCs w:val="28"/>
        </w:rPr>
        <w:t>. Введенка                 </w:t>
      </w:r>
      <w:r w:rsidR="001B535D">
        <w:rPr>
          <w:color w:val="000000"/>
          <w:sz w:val="28"/>
          <w:szCs w:val="28"/>
        </w:rPr>
        <w:t>                  </w:t>
      </w:r>
      <w:r>
        <w:rPr>
          <w:color w:val="000000"/>
          <w:sz w:val="28"/>
          <w:szCs w:val="28"/>
        </w:rPr>
        <w:t>№ 92</w:t>
      </w:r>
    </w:p>
    <w:p w:rsidR="003030D4" w:rsidRDefault="003030D4" w:rsidP="003030D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B535D">
        <w:rPr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</w:rPr>
        <w:t> </w:t>
      </w:r>
    </w:p>
    <w:p w:rsidR="003030D4" w:rsidRPr="00C27B30" w:rsidRDefault="003030D4" w:rsidP="003030D4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27B30">
        <w:rPr>
          <w:color w:val="000000"/>
          <w:sz w:val="28"/>
          <w:szCs w:val="28"/>
        </w:rPr>
        <w:t>О внесении изменений в Положение "О налоге на имущество физических лиц на территории сельского поселения Введенский сельсовет Хлевенского муниципального района Липецкой области" </w:t>
      </w:r>
    </w:p>
    <w:p w:rsidR="00C27B30" w:rsidRDefault="003030D4" w:rsidP="00C27B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27B30">
        <w:rPr>
          <w:color w:val="000000"/>
          <w:sz w:val="28"/>
          <w:szCs w:val="28"/>
        </w:rPr>
        <w:t> </w:t>
      </w:r>
    </w:p>
    <w:p w:rsidR="00C27B30" w:rsidRPr="00C27B30" w:rsidRDefault="003030D4" w:rsidP="00C27B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27B30">
        <w:rPr>
          <w:color w:val="000000"/>
          <w:sz w:val="28"/>
          <w:szCs w:val="28"/>
        </w:rPr>
        <w:t> </w:t>
      </w:r>
      <w:r w:rsidR="00C27B30" w:rsidRPr="00C27B30">
        <w:rPr>
          <w:color w:val="000000"/>
          <w:sz w:val="28"/>
          <w:szCs w:val="28"/>
        </w:rPr>
        <w:t>На основании Федерального закона от 03.08.2018г. № 334-ФЗ «О внесении изменений в статью 52 части первой и часть вторую Налогового кодекса Российской Федерации», руководствуясь Уставом</w:t>
      </w:r>
      <w:r w:rsidR="00C27B30">
        <w:rPr>
          <w:color w:val="000000"/>
          <w:sz w:val="28"/>
          <w:szCs w:val="28"/>
        </w:rPr>
        <w:t xml:space="preserve"> сельского поселения Введенский</w:t>
      </w:r>
      <w:r w:rsidR="00C27B30" w:rsidRPr="00C27B30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области, Совет депутатов</w:t>
      </w:r>
      <w:r w:rsidR="00C27B30">
        <w:rPr>
          <w:color w:val="000000"/>
          <w:sz w:val="28"/>
          <w:szCs w:val="28"/>
        </w:rPr>
        <w:t xml:space="preserve"> сельского поселения Введенский </w:t>
      </w:r>
      <w:r w:rsidR="00C27B30" w:rsidRPr="00C27B30">
        <w:rPr>
          <w:color w:val="000000"/>
          <w:sz w:val="28"/>
          <w:szCs w:val="28"/>
        </w:rPr>
        <w:t xml:space="preserve"> сельсовет </w:t>
      </w:r>
    </w:p>
    <w:p w:rsidR="00C27B30" w:rsidRPr="00C27B30" w:rsidRDefault="00C27B30" w:rsidP="00C27B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27B30">
        <w:rPr>
          <w:b/>
          <w:bCs/>
          <w:color w:val="000000"/>
          <w:sz w:val="28"/>
          <w:szCs w:val="28"/>
        </w:rPr>
        <w:t>РЕШИЛ:</w:t>
      </w:r>
    </w:p>
    <w:p w:rsidR="00C27B30" w:rsidRPr="00C27B30" w:rsidRDefault="00C27B30" w:rsidP="00C27B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27B30">
        <w:rPr>
          <w:color w:val="000000"/>
          <w:sz w:val="28"/>
          <w:szCs w:val="28"/>
        </w:rPr>
        <w:t> </w:t>
      </w:r>
    </w:p>
    <w:p w:rsidR="00C27B30" w:rsidRPr="00C27B30" w:rsidRDefault="00C27B30" w:rsidP="00C27B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27B30">
        <w:rPr>
          <w:color w:val="000000"/>
          <w:sz w:val="28"/>
          <w:szCs w:val="28"/>
        </w:rPr>
        <w:t>1. Внести изменения в Положение «О налоге на имущество физических лиц на территории</w:t>
      </w:r>
      <w:r>
        <w:rPr>
          <w:color w:val="000000"/>
          <w:sz w:val="28"/>
          <w:szCs w:val="28"/>
        </w:rPr>
        <w:t xml:space="preserve"> сельского поселения Введенский </w:t>
      </w:r>
      <w:r w:rsidRPr="00C27B30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области», принятое решением Совета депутатов</w:t>
      </w:r>
      <w:r>
        <w:rPr>
          <w:color w:val="000000"/>
          <w:sz w:val="28"/>
          <w:szCs w:val="28"/>
        </w:rPr>
        <w:t xml:space="preserve"> сельского поселения Введенский</w:t>
      </w:r>
      <w:r w:rsidRPr="00C27B30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 от </w:t>
      </w:r>
      <w:r w:rsidR="00204CD5" w:rsidRPr="00204CD5">
        <w:rPr>
          <w:sz w:val="28"/>
          <w:szCs w:val="28"/>
        </w:rPr>
        <w:t>14.11.2017 г. № 63</w:t>
      </w:r>
      <w:r w:rsidRPr="00C27B30">
        <w:rPr>
          <w:color w:val="000000"/>
          <w:sz w:val="28"/>
          <w:szCs w:val="28"/>
        </w:rPr>
        <w:t xml:space="preserve"> (прилагаются).</w:t>
      </w:r>
    </w:p>
    <w:p w:rsidR="00C27B30" w:rsidRPr="00C27B30" w:rsidRDefault="00C27B30" w:rsidP="00C27B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27B30">
        <w:rPr>
          <w:color w:val="000000"/>
          <w:sz w:val="28"/>
          <w:szCs w:val="28"/>
        </w:rPr>
        <w:t>2. Направить изменения в Положение «О налоге на имущество физических лиц на территории</w:t>
      </w:r>
      <w:r>
        <w:rPr>
          <w:color w:val="000000"/>
          <w:sz w:val="28"/>
          <w:szCs w:val="28"/>
        </w:rPr>
        <w:t xml:space="preserve"> сельского поселения Введенский </w:t>
      </w:r>
      <w:r w:rsidRPr="00C27B30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области» главе</w:t>
      </w:r>
      <w:r>
        <w:rPr>
          <w:color w:val="000000"/>
          <w:sz w:val="28"/>
          <w:szCs w:val="28"/>
        </w:rPr>
        <w:t xml:space="preserve"> сельского поселения Введенский </w:t>
      </w:r>
      <w:r w:rsidRPr="00C27B30">
        <w:rPr>
          <w:color w:val="000000"/>
          <w:sz w:val="28"/>
          <w:szCs w:val="28"/>
        </w:rPr>
        <w:t xml:space="preserve"> сельсовет для подписания и опубликования.</w:t>
      </w:r>
    </w:p>
    <w:p w:rsidR="00C27B30" w:rsidRPr="00C27B30" w:rsidRDefault="00C27B30" w:rsidP="00C27B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27B30">
        <w:rPr>
          <w:color w:val="000000"/>
          <w:sz w:val="28"/>
          <w:szCs w:val="28"/>
        </w:rPr>
        <w:t>3. Настоящее решение вступает в силу со дня его официального опубликования и распространяется на правоотношения, возникшие с 01.01.2018 года.</w:t>
      </w:r>
    </w:p>
    <w:p w:rsidR="00C27B30" w:rsidRPr="00C27B30" w:rsidRDefault="00C27B30" w:rsidP="00C27B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27B30">
        <w:rPr>
          <w:color w:val="000000"/>
          <w:sz w:val="28"/>
          <w:szCs w:val="28"/>
        </w:rPr>
        <w:t> </w:t>
      </w:r>
    </w:p>
    <w:p w:rsidR="00C27B30" w:rsidRDefault="00C27B30" w:rsidP="00C27B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C27B30" w:rsidRPr="00C27B30" w:rsidRDefault="00C27B30" w:rsidP="00C27B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27B30">
        <w:rPr>
          <w:color w:val="000000"/>
          <w:sz w:val="28"/>
          <w:szCs w:val="28"/>
        </w:rPr>
        <w:t>Председатель Совета депутатов сельского</w:t>
      </w:r>
    </w:p>
    <w:p w:rsidR="00C27B30" w:rsidRPr="00C27B30" w:rsidRDefault="00C27B30" w:rsidP="00C27B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Введенский  сельсовет                                        С. И. Югов</w:t>
      </w:r>
    </w:p>
    <w:p w:rsidR="00C27B30" w:rsidRPr="00C27B30" w:rsidRDefault="00C27B30" w:rsidP="00C27B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27B30">
        <w:rPr>
          <w:color w:val="000000"/>
          <w:sz w:val="28"/>
          <w:szCs w:val="28"/>
        </w:rPr>
        <w:t> </w:t>
      </w:r>
    </w:p>
    <w:p w:rsidR="00C27B30" w:rsidRPr="00C27B30" w:rsidRDefault="00C27B30" w:rsidP="00C27B30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b/>
          <w:color w:val="000000"/>
          <w:sz w:val="28"/>
          <w:szCs w:val="28"/>
        </w:rPr>
      </w:pPr>
      <w:r w:rsidRPr="00C27B30">
        <w:rPr>
          <w:b/>
          <w:color w:val="000000"/>
          <w:sz w:val="28"/>
          <w:szCs w:val="28"/>
        </w:rPr>
        <w:lastRenderedPageBreak/>
        <w:t>Приложение к решению Совета депутатов сельского поселения Введенский  сельсовет "О внесении изменений в Положение "О налоге на имущество физических лиц на территории сельского поселения Введенский сельсовет Хлевенского муниципального района Липецкой области"</w:t>
      </w:r>
    </w:p>
    <w:p w:rsidR="00C27B30" w:rsidRPr="00C27B30" w:rsidRDefault="00C27B30" w:rsidP="00C27B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27B30">
        <w:rPr>
          <w:color w:val="000000"/>
          <w:sz w:val="28"/>
          <w:szCs w:val="28"/>
        </w:rPr>
        <w:t> </w:t>
      </w:r>
    </w:p>
    <w:p w:rsidR="00C27B30" w:rsidRPr="00C27B30" w:rsidRDefault="00C27B30" w:rsidP="00C27B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27B30">
        <w:rPr>
          <w:color w:val="000000"/>
          <w:sz w:val="28"/>
          <w:szCs w:val="28"/>
        </w:rPr>
        <w:t> </w:t>
      </w:r>
    </w:p>
    <w:p w:rsidR="00C27B30" w:rsidRPr="00C27B30" w:rsidRDefault="00C27B30" w:rsidP="00C27B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27B30">
        <w:rPr>
          <w:b/>
          <w:bCs/>
          <w:color w:val="000000"/>
          <w:sz w:val="28"/>
          <w:szCs w:val="28"/>
        </w:rPr>
        <w:t>Изменения  в Положение «О налоге на имущество физических лиц на территории</w:t>
      </w:r>
      <w:r>
        <w:rPr>
          <w:b/>
          <w:bCs/>
          <w:color w:val="000000"/>
          <w:sz w:val="28"/>
          <w:szCs w:val="28"/>
        </w:rPr>
        <w:t xml:space="preserve"> сельского поселения Введенский </w:t>
      </w:r>
      <w:r w:rsidRPr="00C27B30">
        <w:rPr>
          <w:b/>
          <w:bCs/>
          <w:color w:val="000000"/>
          <w:sz w:val="28"/>
          <w:szCs w:val="28"/>
        </w:rPr>
        <w:t xml:space="preserve"> сельсовет Хлевенского муниципального района Липецкой области»</w:t>
      </w:r>
    </w:p>
    <w:p w:rsidR="00C27B30" w:rsidRPr="00C27B30" w:rsidRDefault="00C27B30" w:rsidP="00C27B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27B30">
        <w:rPr>
          <w:color w:val="000000"/>
          <w:sz w:val="28"/>
          <w:szCs w:val="28"/>
        </w:rPr>
        <w:t> </w:t>
      </w:r>
    </w:p>
    <w:p w:rsidR="00C27B30" w:rsidRPr="00C27B30" w:rsidRDefault="00C27B30" w:rsidP="00C27B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27B30">
        <w:rPr>
          <w:b/>
          <w:bCs/>
          <w:color w:val="000000"/>
          <w:sz w:val="28"/>
          <w:szCs w:val="28"/>
        </w:rPr>
        <w:t>Статья 1.</w:t>
      </w:r>
    </w:p>
    <w:p w:rsidR="00C27B30" w:rsidRPr="00C27B30" w:rsidRDefault="00C27B30" w:rsidP="00C27B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27B30">
        <w:rPr>
          <w:color w:val="000000"/>
          <w:sz w:val="28"/>
          <w:szCs w:val="28"/>
        </w:rPr>
        <w:t>1. Внести в статью 3. Налоговые ставки Положения «О налоге на имущество физических лиц на территории</w:t>
      </w:r>
      <w:r>
        <w:rPr>
          <w:color w:val="000000"/>
          <w:sz w:val="28"/>
          <w:szCs w:val="28"/>
        </w:rPr>
        <w:t xml:space="preserve"> сельского поселения Введенский</w:t>
      </w:r>
      <w:r w:rsidRPr="00C27B30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области», принятого решением Совета деп</w:t>
      </w:r>
      <w:r>
        <w:rPr>
          <w:color w:val="000000"/>
          <w:sz w:val="28"/>
          <w:szCs w:val="28"/>
        </w:rPr>
        <w:t>утатов сельского поселения Введенский</w:t>
      </w:r>
      <w:r w:rsidRPr="00C27B30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 от </w:t>
      </w:r>
      <w:r w:rsidR="00204CD5" w:rsidRPr="00204CD5">
        <w:rPr>
          <w:sz w:val="28"/>
          <w:szCs w:val="28"/>
        </w:rPr>
        <w:t>14.11.2017 г. № 63</w:t>
      </w:r>
      <w:r w:rsidRPr="00C27B30">
        <w:rPr>
          <w:color w:val="000000"/>
          <w:sz w:val="28"/>
          <w:szCs w:val="28"/>
        </w:rPr>
        <w:t xml:space="preserve"> следующие изменения:</w:t>
      </w:r>
    </w:p>
    <w:p w:rsidR="00C27B30" w:rsidRPr="00C27B30" w:rsidRDefault="00C27B30" w:rsidP="00C27B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27B30">
        <w:rPr>
          <w:color w:val="000000"/>
          <w:sz w:val="28"/>
          <w:szCs w:val="28"/>
        </w:rPr>
        <w:t>а) строку 2 таблицы «Объект налогообложения» изложить в новой редакции: «Жилые дома, части жилых домов, квартиры, части квартир, комнаты»;</w:t>
      </w:r>
    </w:p>
    <w:p w:rsidR="00C27B30" w:rsidRPr="00C27B30" w:rsidRDefault="00C27B30" w:rsidP="00C27B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27B30">
        <w:rPr>
          <w:color w:val="000000"/>
          <w:sz w:val="28"/>
          <w:szCs w:val="28"/>
        </w:rPr>
        <w:t xml:space="preserve">б) строку 4 таблицы «Объект налогообложения» изложить в новой редакции: «Гаражи и </w:t>
      </w:r>
      <w:proofErr w:type="spellStart"/>
      <w:r w:rsidRPr="00C27B30">
        <w:rPr>
          <w:color w:val="000000"/>
          <w:sz w:val="28"/>
          <w:szCs w:val="28"/>
        </w:rPr>
        <w:t>машино-места</w:t>
      </w:r>
      <w:proofErr w:type="spellEnd"/>
      <w:r w:rsidRPr="00C27B30">
        <w:rPr>
          <w:color w:val="000000"/>
          <w:sz w:val="28"/>
          <w:szCs w:val="28"/>
        </w:rPr>
        <w:t>, в том числе расположенные в объектах налогообложения, указанных в подпункте 2 пункта 2 статьи 406 НК РФ».</w:t>
      </w:r>
    </w:p>
    <w:p w:rsidR="00C27B30" w:rsidRPr="00C27B30" w:rsidRDefault="00C27B30" w:rsidP="00C27B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27B30">
        <w:rPr>
          <w:color w:val="000000"/>
          <w:sz w:val="28"/>
          <w:szCs w:val="28"/>
        </w:rPr>
        <w:t> </w:t>
      </w:r>
    </w:p>
    <w:p w:rsidR="00C27B30" w:rsidRPr="00C27B30" w:rsidRDefault="00C27B30" w:rsidP="00C27B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27B30">
        <w:rPr>
          <w:b/>
          <w:bCs/>
          <w:color w:val="000000"/>
          <w:sz w:val="28"/>
          <w:szCs w:val="28"/>
        </w:rPr>
        <w:t>Статья 2.</w:t>
      </w:r>
    </w:p>
    <w:p w:rsidR="00C27B30" w:rsidRPr="00C27B30" w:rsidRDefault="00C27B30" w:rsidP="00C27B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27B30">
        <w:rPr>
          <w:color w:val="000000"/>
          <w:sz w:val="28"/>
          <w:szCs w:val="28"/>
        </w:rPr>
        <w:t>Настоящие Изменения вступают в силу со дня их официального опубликования и распространяются на правоотношения, возникшие с 01.01.2018 года.</w:t>
      </w:r>
    </w:p>
    <w:p w:rsidR="003030D4" w:rsidRPr="003030D4" w:rsidRDefault="003030D4" w:rsidP="003030D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27B30" w:rsidRDefault="00C27B30" w:rsidP="00C27B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535D" w:rsidRDefault="00425CA1" w:rsidP="00C27B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35D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</w:t>
      </w:r>
    </w:p>
    <w:p w:rsidR="001B535D" w:rsidRPr="001B535D" w:rsidRDefault="00425CA1" w:rsidP="00C27B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35D">
        <w:rPr>
          <w:rFonts w:ascii="Times New Roman" w:hAnsi="Times New Roman" w:cs="Times New Roman"/>
          <w:color w:val="000000"/>
          <w:sz w:val="28"/>
          <w:szCs w:val="28"/>
        </w:rPr>
        <w:t xml:space="preserve">Введенский сельсовет </w:t>
      </w:r>
      <w:r w:rsidR="001B535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B535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B535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B535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B535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B535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B535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B535D" w:rsidRPr="001B535D">
        <w:rPr>
          <w:rFonts w:ascii="Times New Roman" w:hAnsi="Times New Roman" w:cs="Times New Roman"/>
          <w:color w:val="000000"/>
          <w:sz w:val="28"/>
          <w:szCs w:val="28"/>
        </w:rPr>
        <w:t>С.И. Югов</w:t>
      </w:r>
    </w:p>
    <w:p w:rsidR="001670FB" w:rsidRPr="001B535D" w:rsidRDefault="001670FB" w:rsidP="00C27B3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5CA1" w:rsidRDefault="00425CA1" w:rsidP="00303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30D4" w:rsidRPr="003030D4" w:rsidRDefault="003030D4" w:rsidP="003030D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30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030D4" w:rsidRDefault="003030D4" w:rsidP="003030D4"/>
    <w:p w:rsidR="003030D4" w:rsidRDefault="003030D4" w:rsidP="003030D4"/>
    <w:p w:rsidR="003030D4" w:rsidRDefault="003030D4" w:rsidP="003030D4"/>
    <w:p w:rsidR="003030D4" w:rsidRDefault="003030D4" w:rsidP="003030D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3030D4" w:rsidRDefault="003030D4" w:rsidP="003030D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7587F" w:rsidRDefault="0077587F" w:rsidP="003030D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7587F" w:rsidRDefault="0077587F" w:rsidP="003030D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7587F" w:rsidRDefault="0077587F" w:rsidP="003030D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7587F" w:rsidRDefault="0077587F" w:rsidP="003030D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7587F" w:rsidRDefault="0077587F" w:rsidP="003030D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7587F" w:rsidRDefault="0077587F" w:rsidP="003030D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7587F" w:rsidRDefault="0077587F" w:rsidP="003030D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7587F" w:rsidRDefault="0077587F" w:rsidP="003030D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7587F" w:rsidRDefault="0077587F" w:rsidP="003030D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7587F" w:rsidRDefault="0077587F" w:rsidP="003030D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7587F" w:rsidRDefault="0077587F" w:rsidP="003030D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7587F" w:rsidRDefault="0077587F" w:rsidP="003030D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7587F" w:rsidRDefault="0077587F" w:rsidP="003030D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7587F" w:rsidRDefault="0077587F" w:rsidP="003030D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77587F" w:rsidSect="0089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A5A"/>
    <w:rsid w:val="00005DF7"/>
    <w:rsid w:val="00007129"/>
    <w:rsid w:val="00014173"/>
    <w:rsid w:val="00025A98"/>
    <w:rsid w:val="000276A8"/>
    <w:rsid w:val="000366F6"/>
    <w:rsid w:val="00047B0B"/>
    <w:rsid w:val="000554C5"/>
    <w:rsid w:val="000869BB"/>
    <w:rsid w:val="000908DC"/>
    <w:rsid w:val="000953E9"/>
    <w:rsid w:val="000A4810"/>
    <w:rsid w:val="000D46D5"/>
    <w:rsid w:val="000E42F2"/>
    <w:rsid w:val="00104F66"/>
    <w:rsid w:val="00107AC9"/>
    <w:rsid w:val="00110FEE"/>
    <w:rsid w:val="001157E9"/>
    <w:rsid w:val="0013681B"/>
    <w:rsid w:val="00164914"/>
    <w:rsid w:val="001666F4"/>
    <w:rsid w:val="001670FB"/>
    <w:rsid w:val="00173B9A"/>
    <w:rsid w:val="00191C83"/>
    <w:rsid w:val="00192A79"/>
    <w:rsid w:val="001950A4"/>
    <w:rsid w:val="001954D9"/>
    <w:rsid w:val="001A0C25"/>
    <w:rsid w:val="001A4D51"/>
    <w:rsid w:val="001A5993"/>
    <w:rsid w:val="001B4E21"/>
    <w:rsid w:val="001B5035"/>
    <w:rsid w:val="001B535D"/>
    <w:rsid w:val="001B7F2C"/>
    <w:rsid w:val="001C1807"/>
    <w:rsid w:val="001D2166"/>
    <w:rsid w:val="001D7E87"/>
    <w:rsid w:val="001E08A7"/>
    <w:rsid w:val="00200285"/>
    <w:rsid w:val="00204CD5"/>
    <w:rsid w:val="00224F08"/>
    <w:rsid w:val="00243197"/>
    <w:rsid w:val="002826B8"/>
    <w:rsid w:val="00297489"/>
    <w:rsid w:val="002A10A9"/>
    <w:rsid w:val="002A22AC"/>
    <w:rsid w:val="002A605C"/>
    <w:rsid w:val="002B4709"/>
    <w:rsid w:val="002C0842"/>
    <w:rsid w:val="002C6063"/>
    <w:rsid w:val="002E2BC0"/>
    <w:rsid w:val="002F1BD2"/>
    <w:rsid w:val="002F45ED"/>
    <w:rsid w:val="0030121C"/>
    <w:rsid w:val="003030D4"/>
    <w:rsid w:val="003044B9"/>
    <w:rsid w:val="0032794F"/>
    <w:rsid w:val="003308FF"/>
    <w:rsid w:val="003369DF"/>
    <w:rsid w:val="00341970"/>
    <w:rsid w:val="00343BE5"/>
    <w:rsid w:val="00354B91"/>
    <w:rsid w:val="003576A7"/>
    <w:rsid w:val="00361B19"/>
    <w:rsid w:val="003650DE"/>
    <w:rsid w:val="00372EEA"/>
    <w:rsid w:val="00373E8F"/>
    <w:rsid w:val="00396BC2"/>
    <w:rsid w:val="003A1753"/>
    <w:rsid w:val="003A3AFB"/>
    <w:rsid w:val="003C388A"/>
    <w:rsid w:val="003C781C"/>
    <w:rsid w:val="003D2B8B"/>
    <w:rsid w:val="003D58DE"/>
    <w:rsid w:val="003E5F31"/>
    <w:rsid w:val="003F116E"/>
    <w:rsid w:val="00403977"/>
    <w:rsid w:val="0040422E"/>
    <w:rsid w:val="004151A9"/>
    <w:rsid w:val="00425CA1"/>
    <w:rsid w:val="00426538"/>
    <w:rsid w:val="00432B47"/>
    <w:rsid w:val="00434950"/>
    <w:rsid w:val="0044131F"/>
    <w:rsid w:val="00443C93"/>
    <w:rsid w:val="00460E11"/>
    <w:rsid w:val="00474A3E"/>
    <w:rsid w:val="004904C6"/>
    <w:rsid w:val="004A1FCA"/>
    <w:rsid w:val="004C7E86"/>
    <w:rsid w:val="004E47DD"/>
    <w:rsid w:val="004F10E1"/>
    <w:rsid w:val="004F45DE"/>
    <w:rsid w:val="004F5D45"/>
    <w:rsid w:val="00513A1C"/>
    <w:rsid w:val="00515D51"/>
    <w:rsid w:val="00520BA3"/>
    <w:rsid w:val="0052110A"/>
    <w:rsid w:val="00525CD3"/>
    <w:rsid w:val="00544B75"/>
    <w:rsid w:val="00572826"/>
    <w:rsid w:val="005729E6"/>
    <w:rsid w:val="005760DF"/>
    <w:rsid w:val="005B0D6E"/>
    <w:rsid w:val="005D2C22"/>
    <w:rsid w:val="005D35BD"/>
    <w:rsid w:val="005D400C"/>
    <w:rsid w:val="005D736C"/>
    <w:rsid w:val="005E2B9E"/>
    <w:rsid w:val="005E79A8"/>
    <w:rsid w:val="00603163"/>
    <w:rsid w:val="00606650"/>
    <w:rsid w:val="00620E71"/>
    <w:rsid w:val="00634B90"/>
    <w:rsid w:val="00650F13"/>
    <w:rsid w:val="00656775"/>
    <w:rsid w:val="00660714"/>
    <w:rsid w:val="00660CF4"/>
    <w:rsid w:val="00661A5A"/>
    <w:rsid w:val="00662EEE"/>
    <w:rsid w:val="006A5C2C"/>
    <w:rsid w:val="006C64B0"/>
    <w:rsid w:val="006D6B45"/>
    <w:rsid w:val="006E67BB"/>
    <w:rsid w:val="006F7501"/>
    <w:rsid w:val="007268ED"/>
    <w:rsid w:val="00730978"/>
    <w:rsid w:val="00762F9D"/>
    <w:rsid w:val="00765B7C"/>
    <w:rsid w:val="007714D7"/>
    <w:rsid w:val="0077587F"/>
    <w:rsid w:val="00777A54"/>
    <w:rsid w:val="00786505"/>
    <w:rsid w:val="007B08FA"/>
    <w:rsid w:val="007E0D4F"/>
    <w:rsid w:val="007F79B3"/>
    <w:rsid w:val="007F79E3"/>
    <w:rsid w:val="00812786"/>
    <w:rsid w:val="00822362"/>
    <w:rsid w:val="00822F16"/>
    <w:rsid w:val="00823D85"/>
    <w:rsid w:val="00845364"/>
    <w:rsid w:val="008470AB"/>
    <w:rsid w:val="00856951"/>
    <w:rsid w:val="00866E73"/>
    <w:rsid w:val="00876DF3"/>
    <w:rsid w:val="008803EC"/>
    <w:rsid w:val="008952A6"/>
    <w:rsid w:val="008954C5"/>
    <w:rsid w:val="00895F58"/>
    <w:rsid w:val="008A4A98"/>
    <w:rsid w:val="008B34EE"/>
    <w:rsid w:val="008B3CCE"/>
    <w:rsid w:val="008B434D"/>
    <w:rsid w:val="008C579B"/>
    <w:rsid w:val="008E09B6"/>
    <w:rsid w:val="008E47C0"/>
    <w:rsid w:val="008F466A"/>
    <w:rsid w:val="00907D23"/>
    <w:rsid w:val="00915697"/>
    <w:rsid w:val="009329E3"/>
    <w:rsid w:val="009454BC"/>
    <w:rsid w:val="00946161"/>
    <w:rsid w:val="00953990"/>
    <w:rsid w:val="00966FD7"/>
    <w:rsid w:val="00990FFF"/>
    <w:rsid w:val="00991B14"/>
    <w:rsid w:val="00992D9B"/>
    <w:rsid w:val="009B7D53"/>
    <w:rsid w:val="009C6B20"/>
    <w:rsid w:val="009D0D98"/>
    <w:rsid w:val="009E3D40"/>
    <w:rsid w:val="009F1E56"/>
    <w:rsid w:val="00A024F8"/>
    <w:rsid w:val="00A043B7"/>
    <w:rsid w:val="00A10917"/>
    <w:rsid w:val="00A15EF6"/>
    <w:rsid w:val="00A27479"/>
    <w:rsid w:val="00A3192B"/>
    <w:rsid w:val="00A33124"/>
    <w:rsid w:val="00A34654"/>
    <w:rsid w:val="00A35603"/>
    <w:rsid w:val="00A42FB4"/>
    <w:rsid w:val="00A47AAE"/>
    <w:rsid w:val="00A5001F"/>
    <w:rsid w:val="00A66FFE"/>
    <w:rsid w:val="00A91DEA"/>
    <w:rsid w:val="00AA09F8"/>
    <w:rsid w:val="00AC5BA8"/>
    <w:rsid w:val="00AC6620"/>
    <w:rsid w:val="00AD2882"/>
    <w:rsid w:val="00AD53D6"/>
    <w:rsid w:val="00AE25E5"/>
    <w:rsid w:val="00AF136C"/>
    <w:rsid w:val="00B02C8B"/>
    <w:rsid w:val="00B43C39"/>
    <w:rsid w:val="00B47F4C"/>
    <w:rsid w:val="00B70D73"/>
    <w:rsid w:val="00B7315E"/>
    <w:rsid w:val="00BA178C"/>
    <w:rsid w:val="00BA50CA"/>
    <w:rsid w:val="00BB65AA"/>
    <w:rsid w:val="00BC36D2"/>
    <w:rsid w:val="00BC6EC8"/>
    <w:rsid w:val="00BD3E7A"/>
    <w:rsid w:val="00BF1452"/>
    <w:rsid w:val="00C27B30"/>
    <w:rsid w:val="00C30776"/>
    <w:rsid w:val="00C30C2D"/>
    <w:rsid w:val="00C4127E"/>
    <w:rsid w:val="00C452AE"/>
    <w:rsid w:val="00C52130"/>
    <w:rsid w:val="00C55C9F"/>
    <w:rsid w:val="00C6350D"/>
    <w:rsid w:val="00C97D3C"/>
    <w:rsid w:val="00CB2AB0"/>
    <w:rsid w:val="00CC059F"/>
    <w:rsid w:val="00CC6C80"/>
    <w:rsid w:val="00CE5DCE"/>
    <w:rsid w:val="00CF192D"/>
    <w:rsid w:val="00CF7DAA"/>
    <w:rsid w:val="00D01FF9"/>
    <w:rsid w:val="00D0454C"/>
    <w:rsid w:val="00D12B70"/>
    <w:rsid w:val="00D148A8"/>
    <w:rsid w:val="00D329A3"/>
    <w:rsid w:val="00D42040"/>
    <w:rsid w:val="00D47EB6"/>
    <w:rsid w:val="00D558B0"/>
    <w:rsid w:val="00D70001"/>
    <w:rsid w:val="00D70CD3"/>
    <w:rsid w:val="00D834F6"/>
    <w:rsid w:val="00D858EB"/>
    <w:rsid w:val="00DA0473"/>
    <w:rsid w:val="00DB4169"/>
    <w:rsid w:val="00DB4C36"/>
    <w:rsid w:val="00DC66E3"/>
    <w:rsid w:val="00DE1887"/>
    <w:rsid w:val="00DE1B5F"/>
    <w:rsid w:val="00DE7FC9"/>
    <w:rsid w:val="00DF24A1"/>
    <w:rsid w:val="00DF2BD6"/>
    <w:rsid w:val="00DF4FA2"/>
    <w:rsid w:val="00E20F96"/>
    <w:rsid w:val="00E27589"/>
    <w:rsid w:val="00E33CFA"/>
    <w:rsid w:val="00E41BCA"/>
    <w:rsid w:val="00E4335C"/>
    <w:rsid w:val="00E45CDE"/>
    <w:rsid w:val="00E545F4"/>
    <w:rsid w:val="00E57E1C"/>
    <w:rsid w:val="00E66AF1"/>
    <w:rsid w:val="00E70FB1"/>
    <w:rsid w:val="00EB171B"/>
    <w:rsid w:val="00EB51B0"/>
    <w:rsid w:val="00ED56E8"/>
    <w:rsid w:val="00EE2A44"/>
    <w:rsid w:val="00EE4047"/>
    <w:rsid w:val="00F12AE9"/>
    <w:rsid w:val="00F1569C"/>
    <w:rsid w:val="00F15BDA"/>
    <w:rsid w:val="00F2749E"/>
    <w:rsid w:val="00F32EA5"/>
    <w:rsid w:val="00F5795D"/>
    <w:rsid w:val="00F81A1A"/>
    <w:rsid w:val="00F90623"/>
    <w:rsid w:val="00F947B3"/>
    <w:rsid w:val="00FA6CED"/>
    <w:rsid w:val="00FB5358"/>
    <w:rsid w:val="00FB78A7"/>
    <w:rsid w:val="00FB7D6E"/>
    <w:rsid w:val="00FC4CF4"/>
    <w:rsid w:val="00FF1F79"/>
    <w:rsid w:val="00FF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58"/>
  </w:style>
  <w:style w:type="paragraph" w:styleId="1">
    <w:name w:val="heading 1"/>
    <w:basedOn w:val="a"/>
    <w:link w:val="10"/>
    <w:uiPriority w:val="9"/>
    <w:qFormat/>
    <w:rsid w:val="003030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30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3030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0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030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03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30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030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E4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30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30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3030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0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030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03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30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030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E4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2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11</cp:revision>
  <dcterms:created xsi:type="dcterms:W3CDTF">2018-10-17T07:44:00Z</dcterms:created>
  <dcterms:modified xsi:type="dcterms:W3CDTF">2018-10-23T05:50:00Z</dcterms:modified>
</cp:coreProperties>
</file>