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6E" w:rsidRDefault="005F116E" w:rsidP="005F116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45930C">
            <wp:extent cx="664210" cy="7988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16E" w:rsidRPr="005F116E" w:rsidRDefault="005F116E" w:rsidP="005F1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F116E" w:rsidRPr="005F116E" w:rsidRDefault="005F116E" w:rsidP="005F116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116E" w:rsidRPr="005F116E" w:rsidRDefault="005F116E" w:rsidP="005F116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СЕЛЬСКОГО ПОСЕЛЕНИЯ ВВЕДЕНСКИЙ СЕЛЬСОВЕТ ХЛЕВЕНСКОГО МУНИЦИПАЛЬНОГО РАЙОНА ЛИПЕЦКОЙ ОБЛАСТИ РОССИЙСКОЙ ФЕДЕРАЦИИ</w:t>
      </w:r>
    </w:p>
    <w:p w:rsid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5F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2022 года   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Введенка </w:t>
      </w:r>
      <w:r w:rsidRPr="005F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37</w:t>
      </w:r>
    </w:p>
    <w:p w:rsidR="005F116E" w:rsidRPr="005F116E" w:rsidRDefault="005F116E" w:rsidP="005F1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составления и ведения кассового плана исполнения бюджета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Введенский </w:t>
      </w:r>
      <w:r w:rsidRPr="005F116E">
        <w:rPr>
          <w:rFonts w:ascii="Times New Roman" w:hAnsi="Times New Roman" w:cs="Times New Roman"/>
          <w:b/>
          <w:bCs/>
          <w:sz w:val="28"/>
          <w:szCs w:val="28"/>
        </w:rPr>
        <w:t>сельсовет  </w:t>
      </w:r>
      <w:proofErr w:type="spellStart"/>
      <w:r w:rsidRPr="005F116E">
        <w:rPr>
          <w:rFonts w:ascii="Times New Roman" w:hAnsi="Times New Roman" w:cs="Times New Roman"/>
          <w:b/>
          <w:bCs/>
          <w:sz w:val="28"/>
          <w:szCs w:val="28"/>
        </w:rPr>
        <w:t>Хлевенского</w:t>
      </w:r>
      <w:proofErr w:type="spellEnd"/>
      <w:r w:rsidRPr="005F116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В целях реализации статьи 217.1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сельское поселение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подписания, подлежит опубликованию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в информационно телекоммуникационной сети "Интернет".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11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1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старшего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1 разряда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F116E">
        <w:rPr>
          <w:rFonts w:ascii="Times New Roman" w:hAnsi="Times New Roman" w:cs="Times New Roman"/>
          <w:sz w:val="28"/>
          <w:szCs w:val="28"/>
        </w:rPr>
        <w:t>.В.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Default="005F116E" w:rsidP="005F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116E" w:rsidRPr="005F116E" w:rsidRDefault="005F116E" w:rsidP="005F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Введенский  сельсовет                                                                  В.А. Юров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16E" w:rsidRPr="005F116E" w:rsidRDefault="005F116E" w:rsidP="005F1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F116E" w:rsidRPr="005F116E" w:rsidRDefault="005F116E" w:rsidP="005F1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</w:t>
      </w:r>
    </w:p>
    <w:p w:rsidR="005F116E" w:rsidRPr="005F116E" w:rsidRDefault="005F116E" w:rsidP="005F1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F116E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</w:p>
    <w:p w:rsidR="005F116E" w:rsidRPr="005F116E" w:rsidRDefault="005F116E" w:rsidP="005F1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района от 28.11.2022 № 37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6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F116E" w:rsidRPr="005F116E" w:rsidRDefault="005F116E" w:rsidP="005F1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6E">
        <w:rPr>
          <w:rFonts w:ascii="Times New Roman" w:hAnsi="Times New Roman" w:cs="Times New Roman"/>
          <w:b/>
          <w:sz w:val="28"/>
          <w:szCs w:val="28"/>
        </w:rPr>
        <w:t>составления и ведения кассового плана исполнения бюджета</w:t>
      </w:r>
    </w:p>
    <w:p w:rsidR="005F116E" w:rsidRPr="005F116E" w:rsidRDefault="005F116E" w:rsidP="005F1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Введенский </w:t>
      </w:r>
      <w:r w:rsidRPr="005F116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F116E" w:rsidRPr="005F116E" w:rsidRDefault="005F116E" w:rsidP="005F1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116E">
        <w:rPr>
          <w:rFonts w:ascii="Times New Roman" w:hAnsi="Times New Roman" w:cs="Times New Roman"/>
          <w:b/>
          <w:sz w:val="28"/>
          <w:szCs w:val="28"/>
        </w:rPr>
        <w:t>Хлевенского</w:t>
      </w:r>
      <w:proofErr w:type="spellEnd"/>
      <w:r w:rsidRPr="005F116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16E">
        <w:rPr>
          <w:rFonts w:ascii="Times New Roman" w:hAnsi="Times New Roman" w:cs="Times New Roman"/>
          <w:b/>
          <w:sz w:val="28"/>
          <w:szCs w:val="28"/>
        </w:rPr>
        <w:t> 1. Общие положения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статьей 217.1 Бюджетного кодекса Российской Федерации, и определяет правила составления и ведения кассового плана</w:t>
      </w:r>
      <w:proofErr w:type="gramStart"/>
      <w:r w:rsidRPr="005F11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116E">
        <w:rPr>
          <w:rFonts w:ascii="Times New Roman" w:hAnsi="Times New Roman" w:cs="Times New Roman"/>
          <w:sz w:val="28"/>
          <w:szCs w:val="28"/>
        </w:rPr>
        <w:t xml:space="preserve"> а также состав и сроки представления главными распорядителями бюджетных средств, главными администраторами доходов бюджета сведений, необходимых для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в текущем финансовом году (далее- бюджет поселения).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1.2. Под кассовым планом понимается прогноз кассовых поступлений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и кассовых выплат из бюджета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>сельсовет в текущем финансовом году, составление и ведение кото</w:t>
      </w:r>
      <w:r>
        <w:rPr>
          <w:rFonts w:ascii="Times New Roman" w:hAnsi="Times New Roman" w:cs="Times New Roman"/>
          <w:sz w:val="28"/>
          <w:szCs w:val="28"/>
        </w:rPr>
        <w:t>рого осуществляется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сельской администрацией в целях организации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>сельсовет.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Прогноз кассовых выплат из бюджета по оплате государственных (муниципальных) контрактов, иных договоров формируется с учетом определенных при планировании закупок товаров, работ, услуг для обеспечения государственных (муниципальных) нужд сроков и объемов оплаты денежных обязательств по заключаемым государственным (муниципальным) контрактам, иным договорам.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Текущий финансовый год - год, в котором осуществляется ведение кассового плана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lastRenderedPageBreak/>
        <w:t xml:space="preserve">1.3. Составление и ведение кассового плана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(далее - Администрация) в программном комплексе по учету операций по исполнению бюджета </w:t>
      </w:r>
      <w:r w:rsidR="00263F21">
        <w:rPr>
          <w:rFonts w:ascii="Times New Roman" w:hAnsi="Times New Roman" w:cs="Times New Roman"/>
          <w:sz w:val="28"/>
          <w:szCs w:val="28"/>
        </w:rPr>
        <w:t>сельского поселения Введенский  сельсовет "СВОД</w:t>
      </w:r>
      <w:r w:rsidRPr="005F116E">
        <w:rPr>
          <w:rFonts w:ascii="Times New Roman" w:hAnsi="Times New Roman" w:cs="Times New Roman"/>
          <w:sz w:val="28"/>
          <w:szCs w:val="28"/>
        </w:rPr>
        <w:t>-СМАРТ" в электронном виде и на бумажном носителе. . 1.4. Кассовый план составляется и утверждается на текущий финансовый год с разбивкой по месяцам в течение 3 дней со дн</w:t>
      </w:r>
      <w:r w:rsidR="00263F21">
        <w:rPr>
          <w:rFonts w:ascii="Times New Roman" w:hAnsi="Times New Roman" w:cs="Times New Roman"/>
          <w:sz w:val="28"/>
          <w:szCs w:val="28"/>
        </w:rPr>
        <w:t>я принятия Решения Введенского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 бюджете </w:t>
      </w:r>
      <w:r w:rsidR="00263F21">
        <w:rPr>
          <w:rFonts w:ascii="Times New Roman" w:hAnsi="Times New Roman" w:cs="Times New Roman"/>
          <w:sz w:val="28"/>
          <w:szCs w:val="28"/>
        </w:rPr>
        <w:t>сельского поселения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сельсовет, но не позднее последнего рабочего дня месяца.</w:t>
      </w:r>
    </w:p>
    <w:p w:rsidR="005F116E" w:rsidRPr="00263F21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F116E" w:rsidRPr="00263F21">
        <w:rPr>
          <w:rFonts w:ascii="Times New Roman" w:hAnsi="Times New Roman" w:cs="Times New Roman"/>
          <w:b/>
          <w:sz w:val="28"/>
          <w:szCs w:val="28"/>
        </w:rPr>
        <w:t>2. Форма, состав и сроки составления кассового плана</w:t>
      </w:r>
    </w:p>
    <w:p w:rsidR="005F116E" w:rsidRPr="005F116E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F116E" w:rsidRPr="005F116E">
        <w:rPr>
          <w:rFonts w:ascii="Times New Roman" w:hAnsi="Times New Roman" w:cs="Times New Roman"/>
          <w:sz w:val="28"/>
          <w:szCs w:val="28"/>
        </w:rPr>
        <w:t>2.1. Кассовый план формируется администрацией на бумажном носителе в валюте Российской Федерации (рублях) по форме согласно приложению № 1 к данному Порядку.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2.2. В состав кассового плана исполнения бюд</w:t>
      </w:r>
      <w:r w:rsidR="00263F21">
        <w:rPr>
          <w:rFonts w:ascii="Times New Roman" w:hAnsi="Times New Roman" w:cs="Times New Roman"/>
          <w:sz w:val="28"/>
          <w:szCs w:val="28"/>
        </w:rPr>
        <w:t>жета сельского поселения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включаются: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 - показатели кассового плана по доходам бюджета </w:t>
      </w:r>
      <w:r w:rsidR="00263F21">
        <w:rPr>
          <w:rFonts w:ascii="Times New Roman" w:hAnsi="Times New Roman" w:cs="Times New Roman"/>
          <w:sz w:val="28"/>
          <w:szCs w:val="28"/>
        </w:rPr>
        <w:t>сельского поселения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- показатели кассового плана по расходам бюджета </w:t>
      </w:r>
      <w:r w:rsidR="00263F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63F21">
        <w:rPr>
          <w:rFonts w:ascii="Times New Roman" w:hAnsi="Times New Roman" w:cs="Times New Roman"/>
          <w:sz w:val="28"/>
          <w:szCs w:val="28"/>
        </w:rPr>
        <w:t>введенский</w:t>
      </w:r>
      <w:proofErr w:type="spellEnd"/>
      <w:r w:rsidRPr="005F116E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- показатели кассового плана по источникам финансирования дефицита бюджета </w:t>
      </w:r>
      <w:r w:rsidR="00263F21">
        <w:rPr>
          <w:rFonts w:ascii="Times New Roman" w:hAnsi="Times New Roman" w:cs="Times New Roman"/>
          <w:sz w:val="28"/>
          <w:szCs w:val="28"/>
        </w:rPr>
        <w:t xml:space="preserve">сельского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В кассовом плане могут быть представлены и иные показатели.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2.3. В составе доходов показываются планируемые кассовые поступления в бюджет </w:t>
      </w:r>
      <w:r w:rsidR="00263F21">
        <w:rPr>
          <w:rFonts w:ascii="Times New Roman" w:hAnsi="Times New Roman" w:cs="Times New Roman"/>
          <w:sz w:val="28"/>
          <w:szCs w:val="28"/>
        </w:rPr>
        <w:t>сельского поселения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в разрезе главных администраторов (администраторов) доходов бюджета поселения, кодов классификации доходов бюджетов российской Федерации.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Доходы бюджета сельского поселения группируются по следующим подгруппам: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налоговые доходы;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неналоговые доходы, в том числе доходы от платных услуг;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lastRenderedPageBreak/>
        <w:t>безвозмездные поступления, в том числе безвозмездные поступления от других бюджетов бюджетной системы Российской Федерации и иные межбюджетные трансферты, имеющие целевой характер.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2.4. В составе расходов показываются планируемые кассовые выплаты из бюджета </w:t>
      </w:r>
      <w:r w:rsidR="00263F21">
        <w:rPr>
          <w:rFonts w:ascii="Times New Roman" w:hAnsi="Times New Roman" w:cs="Times New Roman"/>
          <w:sz w:val="28"/>
          <w:szCs w:val="28"/>
        </w:rPr>
        <w:t>сельского поселения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по главным распорядителям средств бюджета сельского поселения, включенных в ведомственную структуру расходов бюджета сельского поселения, утв</w:t>
      </w:r>
      <w:r w:rsidR="00263F21">
        <w:rPr>
          <w:rFonts w:ascii="Times New Roman" w:hAnsi="Times New Roman" w:cs="Times New Roman"/>
          <w:sz w:val="28"/>
          <w:szCs w:val="28"/>
        </w:rPr>
        <w:t>ержденную решением Введенского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на текущий финансовый год (далее - Решение).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2.5. В составе </w:t>
      </w:r>
      <w:proofErr w:type="gramStart"/>
      <w:r w:rsidRPr="005F116E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263F21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263F21">
        <w:rPr>
          <w:rFonts w:ascii="Times New Roman" w:hAnsi="Times New Roman" w:cs="Times New Roman"/>
          <w:sz w:val="28"/>
          <w:szCs w:val="28"/>
        </w:rPr>
        <w:t xml:space="preserve">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показываются: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суммы по привлечению заемных средств;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суммы от возврата бюджетных средств;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изменение остатков средств на счетах бюджета на начало и на конец периода, в том числе по межбюджетным трансфертам, носящим целевой характер.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2.6. Ежемесячно, в течение 5 (пяти) календарных дней по окончании отчетного периода, с учетом итогов исполнения бюджета </w:t>
      </w:r>
      <w:r w:rsidR="00263F21">
        <w:rPr>
          <w:rFonts w:ascii="Times New Roman" w:hAnsi="Times New Roman" w:cs="Times New Roman"/>
          <w:sz w:val="28"/>
          <w:szCs w:val="28"/>
        </w:rPr>
        <w:t xml:space="preserve">сельского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за истекший период и внесенных изменений в сводную бюджетную роспись бюджета </w:t>
      </w:r>
      <w:r w:rsidR="00263F21">
        <w:rPr>
          <w:rFonts w:ascii="Times New Roman" w:hAnsi="Times New Roman" w:cs="Times New Roman"/>
          <w:sz w:val="28"/>
          <w:szCs w:val="28"/>
        </w:rPr>
        <w:t xml:space="preserve">сельского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формируется уточненный кассовый план исполнения бюджет</w:t>
      </w:r>
      <w:r w:rsidR="00263F21">
        <w:rPr>
          <w:rFonts w:ascii="Times New Roman" w:hAnsi="Times New Roman" w:cs="Times New Roman"/>
          <w:sz w:val="28"/>
          <w:szCs w:val="28"/>
        </w:rPr>
        <w:t xml:space="preserve">а сельского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2.7. Кассовый план утверждается главой сельского поселения.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3. Порядок составления, уточнения и представления показателей кассового плана по доходам бюджета </w:t>
      </w:r>
      <w:r w:rsidR="00263F21">
        <w:rPr>
          <w:rFonts w:ascii="Times New Roman" w:hAnsi="Times New Roman" w:cs="Times New Roman"/>
          <w:sz w:val="28"/>
          <w:szCs w:val="28"/>
        </w:rPr>
        <w:t xml:space="preserve">сельского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3.1. Показатели для кассового плана по доходам бюджета </w:t>
      </w:r>
      <w:r w:rsidR="00263F21">
        <w:rPr>
          <w:rFonts w:ascii="Times New Roman" w:hAnsi="Times New Roman" w:cs="Times New Roman"/>
          <w:sz w:val="28"/>
          <w:szCs w:val="28"/>
        </w:rPr>
        <w:t xml:space="preserve">сельского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формируются на основании: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- прогноза кассовых поступлений </w:t>
      </w:r>
      <w:proofErr w:type="gramStart"/>
      <w:r w:rsidRPr="005F116E">
        <w:rPr>
          <w:rFonts w:ascii="Times New Roman" w:hAnsi="Times New Roman" w:cs="Times New Roman"/>
          <w:sz w:val="28"/>
          <w:szCs w:val="28"/>
        </w:rPr>
        <w:t>по доходам на очередной финансовый год с разбивкой по месяцам в соотв</w:t>
      </w:r>
      <w:r w:rsidR="00263F21">
        <w:rPr>
          <w:rFonts w:ascii="Times New Roman" w:hAnsi="Times New Roman" w:cs="Times New Roman"/>
          <w:sz w:val="28"/>
          <w:szCs w:val="28"/>
        </w:rPr>
        <w:t>етствии</w:t>
      </w:r>
      <w:proofErr w:type="gramEnd"/>
      <w:r w:rsidR="00263F21">
        <w:rPr>
          <w:rFonts w:ascii="Times New Roman" w:hAnsi="Times New Roman" w:cs="Times New Roman"/>
          <w:sz w:val="28"/>
          <w:szCs w:val="28"/>
        </w:rPr>
        <w:t xml:space="preserve"> с решением Введенского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 бюджете сельского поселения на очередной финансовый год;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3.2. Кассовый план по доходам составляется на основании </w:t>
      </w:r>
      <w:proofErr w:type="gramStart"/>
      <w:r w:rsidRPr="005F116E">
        <w:rPr>
          <w:rFonts w:ascii="Times New Roman" w:hAnsi="Times New Roman" w:cs="Times New Roman"/>
          <w:sz w:val="28"/>
          <w:szCs w:val="28"/>
        </w:rPr>
        <w:t xml:space="preserve">предложений главных администраторов доходов бюджета </w:t>
      </w:r>
      <w:r w:rsidR="00263F21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263F21">
        <w:rPr>
          <w:rFonts w:ascii="Times New Roman" w:hAnsi="Times New Roman" w:cs="Times New Roman"/>
          <w:sz w:val="28"/>
          <w:szCs w:val="28"/>
        </w:rPr>
        <w:t xml:space="preserve">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с учетом: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lastRenderedPageBreak/>
        <w:t>1) динамики поступления доходов за предыдущие годы, а также за истекший период текущего финансового года;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2) сроков уплаты налогов и сборов, иных платежей, являющихся источниками формирования доходов бюджета в соответствии с законодательством Российской Федерации;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3) планов поступления межбюджетных трансфертов;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4) иных решений, определяющих особенности источников поступления доходов.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3.3 Администрация: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- составляет прогноз кассовых поступлений в бюджет </w:t>
      </w:r>
      <w:r w:rsidR="00263F21">
        <w:rPr>
          <w:rFonts w:ascii="Times New Roman" w:hAnsi="Times New Roman" w:cs="Times New Roman"/>
          <w:sz w:val="28"/>
          <w:szCs w:val="28"/>
        </w:rPr>
        <w:t xml:space="preserve">сельского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на текущий месяц по форме согласно приложению № 2 к данному Порядку в части кассовых поступлений, не позднее 30 числа месяца, предшествующего планируемому периоду.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3.4. При нумерации прогнозов (уточненных прогнозов) кассовых поступлений в бюджет поселения им присваиваются порядковые номера (1. 2. 3 и т.д.). При этом номер "1" присваивается прогнозу кассовых поступлений в бюджет поселения. Нумерация уточненных прогнозов кассовых поступлений по доходам бюджета начинается с номера "2".</w:t>
      </w:r>
    </w:p>
    <w:p w:rsidR="005F116E" w:rsidRPr="00263F21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F116E" w:rsidRPr="00263F21">
        <w:rPr>
          <w:rFonts w:ascii="Times New Roman" w:hAnsi="Times New Roman" w:cs="Times New Roman"/>
          <w:b/>
          <w:sz w:val="28"/>
          <w:szCs w:val="28"/>
        </w:rPr>
        <w:t>4. Порядок составления, уточнения и представления показателей кассового плана по расходам бюджета 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Введенский</w:t>
      </w:r>
      <w:r w:rsidR="005F116E" w:rsidRPr="00263F2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F116E" w:rsidRPr="005F116E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F116E" w:rsidRPr="005F116E">
        <w:rPr>
          <w:rFonts w:ascii="Times New Roman" w:hAnsi="Times New Roman" w:cs="Times New Roman"/>
          <w:sz w:val="28"/>
          <w:szCs w:val="28"/>
        </w:rPr>
        <w:t xml:space="preserve">4.1. Показатели кассового плана по расходам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Введенский </w:t>
      </w:r>
      <w:r w:rsidR="005F116E" w:rsidRPr="005F116E">
        <w:rPr>
          <w:rFonts w:ascii="Times New Roman" w:hAnsi="Times New Roman" w:cs="Times New Roman"/>
          <w:sz w:val="28"/>
          <w:szCs w:val="28"/>
        </w:rPr>
        <w:t xml:space="preserve"> сельсовет формируются: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- в соответствии с бюджетной росписью расходов бюджета сельского посел</w:t>
      </w:r>
      <w:r w:rsidR="00263F21">
        <w:rPr>
          <w:rFonts w:ascii="Times New Roman" w:hAnsi="Times New Roman" w:cs="Times New Roman"/>
          <w:sz w:val="28"/>
          <w:szCs w:val="28"/>
        </w:rPr>
        <w:t>ения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на текущий финансовый год;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116E">
        <w:rPr>
          <w:rFonts w:ascii="Times New Roman" w:hAnsi="Times New Roman" w:cs="Times New Roman"/>
          <w:sz w:val="28"/>
          <w:szCs w:val="28"/>
        </w:rPr>
        <w:t xml:space="preserve">на основании прогноза отдельных кассовых выплат по расходам бюджета </w:t>
      </w:r>
      <w:r w:rsidR="00263F21">
        <w:rPr>
          <w:rFonts w:ascii="Times New Roman" w:hAnsi="Times New Roman" w:cs="Times New Roman"/>
          <w:sz w:val="28"/>
          <w:szCs w:val="28"/>
        </w:rPr>
        <w:t>сельского поселения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в планируемом месяце с детализацией в разрезе</w:t>
      </w:r>
      <w:proofErr w:type="gramEnd"/>
      <w:r w:rsidRPr="005F116E">
        <w:rPr>
          <w:rFonts w:ascii="Times New Roman" w:hAnsi="Times New Roman" w:cs="Times New Roman"/>
          <w:sz w:val="28"/>
          <w:szCs w:val="28"/>
        </w:rPr>
        <w:t xml:space="preserve"> бюджетной классификации согласно приложению № 3 к настоящему Порядку;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- прогноз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</w:t>
      </w:r>
      <w:r w:rsidRPr="005F116E">
        <w:rPr>
          <w:rFonts w:ascii="Times New Roman" w:hAnsi="Times New Roman" w:cs="Times New Roman"/>
          <w:sz w:val="28"/>
          <w:szCs w:val="28"/>
        </w:rPr>
        <w:lastRenderedPageBreak/>
        <w:t>муниципальных нужд сроков и объемов оплаты денежных обязательств по заключаемым муниципальным контрактам, иным договорам.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4.2. В целях составления кассового плана: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- получатели бюджетных средств формируют прогноз кассовых выплат по расходам бюджета поселения на очередной финансовый год с помесячной детализацией (далее - Прогноз кассовых выплат) по форме согласно приложению № 3, и предоставляют его в администрацию не позднее трех рабочих дней после принятия решения о бюджете.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4.3. При нумерации прогнозов (уточненных прогнозов) отдельных кассовых выплат по расходам бюджета поселения им присваиваются порядковые номера (1. 2. 3 и т.д.). При этом номер "1" присваивается прогнозу кассовых выплат по расходам бюджета поселения. Нумерация уточненных прогнозов кассовых выплат по расходам бюджета начинается с номера "2".</w:t>
      </w:r>
    </w:p>
    <w:p w:rsidR="005F116E" w:rsidRPr="00263F21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F116E" w:rsidRPr="00263F21">
        <w:rPr>
          <w:rFonts w:ascii="Times New Roman" w:hAnsi="Times New Roman" w:cs="Times New Roman"/>
          <w:b/>
          <w:sz w:val="28"/>
          <w:szCs w:val="28"/>
        </w:rPr>
        <w:t>5. Порядок составления, уточнения и представления показателей кассового плана по источникам финансирования дефицита 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Введенский </w:t>
      </w:r>
      <w:r w:rsidR="005F116E" w:rsidRPr="00263F2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    5.1. Показатели кассового плана по источникам финансирования дефицита бюджета </w:t>
      </w:r>
      <w:r w:rsidR="00263F21">
        <w:rPr>
          <w:rFonts w:ascii="Times New Roman" w:hAnsi="Times New Roman" w:cs="Times New Roman"/>
          <w:sz w:val="28"/>
          <w:szCs w:val="28"/>
        </w:rPr>
        <w:t>сельского поселения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формируются: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- в соответствии с бюджетной росписью </w:t>
      </w:r>
      <w:proofErr w:type="gramStart"/>
      <w:r w:rsidRPr="005F116E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с</w:t>
      </w:r>
      <w:r w:rsidR="00263F21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End"/>
      <w:r w:rsidR="00263F21">
        <w:rPr>
          <w:rFonts w:ascii="Times New Roman" w:hAnsi="Times New Roman" w:cs="Times New Roman"/>
          <w:sz w:val="28"/>
          <w:szCs w:val="28"/>
        </w:rPr>
        <w:t xml:space="preserve"> Введенский </w:t>
      </w:r>
      <w:r w:rsidRPr="005F116E">
        <w:rPr>
          <w:rFonts w:ascii="Times New Roman" w:hAnsi="Times New Roman" w:cs="Times New Roman"/>
          <w:sz w:val="28"/>
          <w:szCs w:val="28"/>
        </w:rPr>
        <w:t>сельсовет на текущий финансовый год;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- на основании прогноза кассовых поступлений и кассовых выплат по источникам финансирования бюджета </w:t>
      </w:r>
      <w:r w:rsidR="00263F21">
        <w:rPr>
          <w:rFonts w:ascii="Times New Roman" w:hAnsi="Times New Roman" w:cs="Times New Roman"/>
          <w:sz w:val="28"/>
          <w:szCs w:val="28"/>
        </w:rPr>
        <w:t>сельского поселения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на текущий квартал.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5.2. В состав кассового плана по источникам финансирования де</w:t>
      </w:r>
      <w:r w:rsidR="00263F21">
        <w:rPr>
          <w:rFonts w:ascii="Times New Roman" w:hAnsi="Times New Roman" w:cs="Times New Roman"/>
          <w:sz w:val="28"/>
          <w:szCs w:val="28"/>
        </w:rPr>
        <w:t xml:space="preserve">фицита сельского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могут включаться: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- суммы от возврата бюджетных кредитов.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5.3. В целях ведения кассового плана главный администратор источников финансирования бюджета формирует уточненный прогноз кассовых поступлений и кассовых выплат по источникам финансирования дефицита бюджета на текущий финансовый год по форме согласно приложению № 4 к настоящему Порядку.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lastRenderedPageBreak/>
        <w:t>5.4. При уточнении указываются фактические кассовые поступления и кассовые выплаты по источникам финансирования дефицита бюджета сельского поселения</w:t>
      </w:r>
      <w:r w:rsidR="00263F21">
        <w:rPr>
          <w:rFonts w:ascii="Times New Roman" w:hAnsi="Times New Roman" w:cs="Times New Roman"/>
          <w:sz w:val="28"/>
          <w:szCs w:val="28"/>
        </w:rPr>
        <w:t xml:space="preserve">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за отчетный период и уточняются соответствующие показатели периода, следующего </w:t>
      </w:r>
      <w:proofErr w:type="gramStart"/>
      <w:r w:rsidRPr="005F116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F116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5.5. При нумерации прогнозов (уточненных прогнозов) кассовых выплат и кассовых поступлений по источникам финансирования дефицита бюджета сел</w:t>
      </w:r>
      <w:r w:rsidR="00263F21">
        <w:rPr>
          <w:rFonts w:ascii="Times New Roman" w:hAnsi="Times New Roman" w:cs="Times New Roman"/>
          <w:sz w:val="28"/>
          <w:szCs w:val="28"/>
        </w:rPr>
        <w:t>ьского поселения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присваиваются порядковые номера (1.2,3 и т.д.). При этом номер "1" присваивается прогнозу отдельных кассовых выплат и кассовых поступлений по источникам финансирования дефицита бюджета. Нумерация уточненных прогнозов кассовых выплат и кассовых поступлений по источникам финансирования дефицита бюджета начинается с номера "2".</w:t>
      </w:r>
    </w:p>
    <w:p w:rsidR="005F116E" w:rsidRPr="00263F21" w:rsidRDefault="005F116E" w:rsidP="005F1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  <w:r w:rsidRPr="00263F21">
        <w:rPr>
          <w:rFonts w:ascii="Times New Roman" w:hAnsi="Times New Roman" w:cs="Times New Roman"/>
          <w:b/>
          <w:sz w:val="28"/>
          <w:szCs w:val="28"/>
        </w:rPr>
        <w:t>6. Внесение изменений в кассовый план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6.1. В кассовый план по доходам могут быть внесены изменения в следующих случаях: 6.1.1. Внесение изменений и дополнений в Решение о бюджете </w:t>
      </w:r>
      <w:r w:rsidR="00263F21">
        <w:rPr>
          <w:rFonts w:ascii="Times New Roman" w:hAnsi="Times New Roman" w:cs="Times New Roman"/>
          <w:sz w:val="28"/>
          <w:szCs w:val="28"/>
        </w:rPr>
        <w:t xml:space="preserve">сельского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 на текущий финансовый год.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Бухгалтерия администрации в течение 2 дней со дня принятия решения о внесении изменений в решение о бюджете поселения готовят документы о внесении изменений в кассовый план;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6.1.2. Внесение изменений по итогам прошедшего месяца: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под фактические кассовые поступления налоговых и неналоговых доходов бюджета поселения за отчетный период, в пределах годовых ассигнований, утвержденных решением о бюджете поселения на текущий финансовый год, с уточнением соответствующих показателей периода, следующего за отчетным периодом;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под фактические кассовые безвозмездные поступления в доход бюджета поселения за отчетный период;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6.1.3. Внесение изменений в распределение показателей кассового плана по предложениям главных администраторов (администраторов) средств бюджета поселения.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6.2. Предложения от главных администраторов (администраторов) на внесение изменений принимаются до 10 числа месяца, следующего за </w:t>
      </w:r>
      <w:r w:rsidRPr="005F116E">
        <w:rPr>
          <w:rFonts w:ascii="Times New Roman" w:hAnsi="Times New Roman" w:cs="Times New Roman"/>
          <w:sz w:val="28"/>
          <w:szCs w:val="28"/>
        </w:rPr>
        <w:lastRenderedPageBreak/>
        <w:t>отчетным периодом, и проводятся последним рабочим днем прошедшего месяца.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6.3. В случае непредставления главными администраторами (администраторами) средств бюджета поселения соответствующих предложений о внесении изменений в кассовый план бухгалтерия администрации оставляет за собой право внесения необходимых изменений в кассовый план.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6.4. Кассовый план на предстоящий отчетный период с помесячной разбивкой должен соответствовать утвержденному на текущий финансовый год с помесячной разбивкой кассовому плану в части соответствующего отчетного периода, с учетом внесенных в него в установленном порядке изменений.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6.5. В кассовый план выплат из бюджета поселения могут быть внесены изменения в следующих случаях: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6.5.1. Внесение изменений в решение о бюджете поселения на текущий финансовый год.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Бухгалтерия администрации одновременно с документами на внесение изменений в бюджетную роспись бюджета поселения готовят документы о внесении изменений в кассовый план;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6.5.2.Внесение изменений в распределение показателей кассового плана по предложениям главных распорядителей (распорядителей) средств бюджета поселения, в том числе в связи с изменением объемов лимитов бюджетных обязательств;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6.5.3.Внесение главными распорядителями (распорядителями) бюджета поселения предложений на изменение показателей бюджетной росписи бюджета поселения.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В данном случае одновременно с документами на внесение изменений в бюджетную роспись бюджета поселения представляются документы на внесение соответствующих изменений в кассовый план.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6.6. Кассовый план выплат с помесячной разбивкой должен соответствовать утвержденному на текущий финансовый год кассовому плану, с учетом внесенных в него в установленном порядке изменений.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lastRenderedPageBreak/>
        <w:t>6.7. Уточнение показателей утвержденного кассового плана по источникам внутреннего финансирования дефицита бюджета поселения осуществляется в следующих случаях: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6.7.1. Внесение изменений в решение о бюджете поселения на текущий финансовый год.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Бухгалтерия администрации в течение двух дней со дня подписания изменений в решение о бюджете поселения готовит документы о внесении изменений в кассовый план;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6.7.2.Внесение изменений по итогам прошедшего месяца под фактические кассовые поступления и кассовые выплаты по источникам финансирования дефицита бюджета поселения за отчетный период, с уточнением соответствующих показателей периода, следующего за отчетным периодом.</w:t>
      </w:r>
    </w:p>
    <w:p w:rsid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263F21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21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21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21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21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21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21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21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21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21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21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21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21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F21" w:rsidRPr="005F116E" w:rsidRDefault="00263F21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263F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F116E" w:rsidRPr="005F116E" w:rsidRDefault="005F116E" w:rsidP="00263F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к Порядку составления и ведения кассового плана исполнения</w:t>
      </w:r>
    </w:p>
    <w:p w:rsidR="005F116E" w:rsidRPr="005F116E" w:rsidRDefault="005F116E" w:rsidP="00263F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F116E" w:rsidRPr="005F116E" w:rsidRDefault="005F116E" w:rsidP="00263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263F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УТВЕРЖДАЮ:</w:t>
      </w:r>
    </w:p>
    <w:p w:rsidR="005F116E" w:rsidRPr="005F116E" w:rsidRDefault="005F116E" w:rsidP="00263F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F116E" w:rsidRPr="005F116E" w:rsidRDefault="005F116E" w:rsidP="00263F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________________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КАССОВЫЙ ПЛАН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F116E" w:rsidRPr="005F116E" w:rsidRDefault="005F116E" w:rsidP="005F1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на 20___ год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4"/>
          <w:szCs w:val="24"/>
        </w:rPr>
      </w:pPr>
      <w:r w:rsidRPr="005F116E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5F116E" w:rsidRDefault="005F116E" w:rsidP="005F116E">
      <w:pPr>
        <w:jc w:val="both"/>
        <w:rPr>
          <w:rFonts w:ascii="Times New Roman" w:hAnsi="Times New Roman" w:cs="Times New Roman"/>
          <w:sz w:val="24"/>
          <w:szCs w:val="24"/>
        </w:rPr>
        <w:sectPr w:rsidR="005F11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3"/>
        <w:gridCol w:w="679"/>
        <w:gridCol w:w="850"/>
        <w:gridCol w:w="992"/>
        <w:gridCol w:w="1276"/>
        <w:gridCol w:w="626"/>
        <w:gridCol w:w="882"/>
        <w:gridCol w:w="993"/>
        <w:gridCol w:w="1134"/>
        <w:gridCol w:w="1134"/>
        <w:gridCol w:w="993"/>
        <w:gridCol w:w="1275"/>
        <w:gridCol w:w="1276"/>
        <w:gridCol w:w="1134"/>
        <w:gridCol w:w="1843"/>
      </w:tblGrid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План</w:t>
            </w:r>
          </w:p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 всего, в том числе: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поступления всего, в том числе: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целевые средства</w:t>
            </w:r>
          </w:p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Целевые средства областного бюджета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финансирования </w:t>
            </w:r>
            <w:r w:rsidRPr="005F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дефицита бюджета, всего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16E" w:rsidRPr="005F116E" w:rsidTr="005F116E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  <w:sectPr w:rsidR="005F116E" w:rsidSect="005F11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lastRenderedPageBreak/>
        <w:t>Исполнитель ____________ ___________________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F116E" w:rsidRPr="005F116E" w:rsidRDefault="005F116E" w:rsidP="005F116E">
      <w:pPr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к Порядку составления и ведения кассового плана исполнения</w:t>
      </w:r>
    </w:p>
    <w:p w:rsidR="005F116E" w:rsidRPr="005F116E" w:rsidRDefault="005F116E" w:rsidP="005F116E">
      <w:pPr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( наименование главного администратора доходов бюджета сельского поселения)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ПРОГНОЗ КАССОВЫХ ПОСТУПЛЕНИЙ</w:t>
      </w:r>
    </w:p>
    <w:p w:rsidR="005F116E" w:rsidRPr="005F116E" w:rsidRDefault="005F116E" w:rsidP="005F1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В БЮДЖЕТ </w:t>
      </w:r>
      <w:r>
        <w:rPr>
          <w:rFonts w:ascii="Times New Roman" w:hAnsi="Times New Roman" w:cs="Times New Roman"/>
          <w:sz w:val="28"/>
          <w:szCs w:val="28"/>
        </w:rPr>
        <w:t>СЕЛЬСКОГО ПОСЕЛЕНИЯ ВВЕДЕНСКИЙ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F116E" w:rsidRPr="005F116E" w:rsidRDefault="005F116E" w:rsidP="005F1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НА (месяц) 20__ ГОД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09"/>
        <w:gridCol w:w="1083"/>
        <w:gridCol w:w="485"/>
        <w:gridCol w:w="571"/>
        <w:gridCol w:w="363"/>
        <w:gridCol w:w="487"/>
        <w:gridCol w:w="304"/>
        <w:gridCol w:w="400"/>
        <w:gridCol w:w="395"/>
        <w:gridCol w:w="462"/>
        <w:gridCol w:w="618"/>
        <w:gridCol w:w="555"/>
        <w:gridCol w:w="499"/>
        <w:gridCol w:w="555"/>
        <w:gridCol w:w="556"/>
        <w:gridCol w:w="993"/>
      </w:tblGrid>
      <w:tr w:rsidR="005F116E" w:rsidRPr="005F116E" w:rsidTr="005F1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Код главного администратора доходов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Код доходов в соответствии с бюджетной классификацией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 </w:t>
            </w:r>
          </w:p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март</w:t>
            </w:r>
          </w:p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</w:rPr>
            </w:pPr>
            <w:r w:rsidRPr="005F116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F116E" w:rsidRPr="005F116E" w:rsidTr="005F1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116E" w:rsidRPr="005F116E" w:rsidTr="005F1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_____________________________________________________________________________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( подпись) (расшифровка подписи)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Исполнитель ____________ _________________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"____"___________ 20___ г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F116E" w:rsidRPr="005F116E" w:rsidRDefault="005F116E" w:rsidP="005F116E">
      <w:pPr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к Порядку составления и ведения кассового плана исполнения</w:t>
      </w:r>
    </w:p>
    <w:p w:rsidR="005F116E" w:rsidRPr="005F116E" w:rsidRDefault="005F116E" w:rsidP="005F116E">
      <w:pPr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( наименование главного распорядителя средств бюджета сельского поселения)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ПРОГНОЗ КАССОВЫХ ВЫПЛАТ</w:t>
      </w:r>
    </w:p>
    <w:p w:rsidR="005F116E" w:rsidRPr="005F116E" w:rsidRDefault="005F116E" w:rsidP="005F1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ИЗ БЮДЖЕТА 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F116E" w:rsidRPr="005F116E" w:rsidRDefault="005F116E" w:rsidP="005F1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НА 20___ ГОД</w:t>
      </w:r>
    </w:p>
    <w:p w:rsid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lastRenderedPageBreak/>
        <w:t>Единица измерения: руб.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3"/>
        <w:gridCol w:w="878"/>
        <w:gridCol w:w="280"/>
        <w:gridCol w:w="425"/>
        <w:gridCol w:w="449"/>
        <w:gridCol w:w="371"/>
        <w:gridCol w:w="542"/>
        <w:gridCol w:w="258"/>
        <w:gridCol w:w="258"/>
        <w:gridCol w:w="354"/>
        <w:gridCol w:w="483"/>
        <w:gridCol w:w="452"/>
        <w:gridCol w:w="293"/>
        <w:gridCol w:w="388"/>
        <w:gridCol w:w="249"/>
        <w:gridCol w:w="322"/>
        <w:gridCol w:w="318"/>
        <w:gridCol w:w="369"/>
        <w:gridCol w:w="488"/>
        <w:gridCol w:w="440"/>
        <w:gridCol w:w="397"/>
        <w:gridCol w:w="598"/>
      </w:tblGrid>
      <w:tr w:rsidR="005F116E" w:rsidRPr="005F116E" w:rsidTr="005F11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Код классификации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 xml:space="preserve">в т. ч по месяцам "+" увеличение, </w:t>
            </w:r>
            <w:proofErr w:type="gramStart"/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" уменьшение</w:t>
            </w:r>
          </w:p>
        </w:tc>
      </w:tr>
      <w:tr w:rsidR="005F116E" w:rsidRPr="005F116E" w:rsidTr="005F1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(распорядителя) бюджетных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раз-дела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подраз</w:t>
            </w:r>
            <w:proofErr w:type="spellEnd"/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-дела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 xml:space="preserve">вида </w:t>
            </w:r>
            <w:proofErr w:type="spellStart"/>
            <w:proofErr w:type="gramStart"/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расхо-дов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сектора </w:t>
            </w:r>
            <w:proofErr w:type="spellStart"/>
            <w:proofErr w:type="gramStart"/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государ-ственного</w:t>
            </w:r>
            <w:proofErr w:type="spellEnd"/>
            <w:proofErr w:type="gramEnd"/>
            <w:r w:rsidRPr="005F116E">
              <w:rPr>
                <w:rFonts w:ascii="Times New Roman" w:hAnsi="Times New Roman" w:cs="Times New Roman"/>
                <w:sz w:val="28"/>
                <w:szCs w:val="28"/>
              </w:rPr>
              <w:t xml:space="preserve"> управ-</w:t>
            </w:r>
            <w:proofErr w:type="spellStart"/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proofErr w:type="spellStart"/>
            <w:proofErr w:type="gramStart"/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класси-фикация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F116E" w:rsidRPr="005F116E" w:rsidTr="005F1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116E" w:rsidRPr="005F116E" w:rsidTr="005F1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116E" w:rsidRPr="005F116E" w:rsidTr="005F1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116E" w:rsidRPr="005F116E" w:rsidTr="005F1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116E" w:rsidRPr="005F116E" w:rsidTr="005F1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116E" w:rsidRPr="005F116E" w:rsidTr="005F1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______________________________________________________________________________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( подпись) (расшифровка подписи)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Исполнитель ____________ _________________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F116E" w:rsidRPr="005F116E" w:rsidRDefault="005F116E" w:rsidP="005F116E">
      <w:pPr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к Порядку составления и ведения кассового плана исполнения</w:t>
      </w:r>
    </w:p>
    <w:p w:rsidR="005F116E" w:rsidRPr="005F116E" w:rsidRDefault="005F116E" w:rsidP="005F116E">
      <w:pPr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Введенский </w:t>
      </w:r>
      <w:r w:rsidRPr="005F116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F116E" w:rsidRPr="005F116E" w:rsidRDefault="005F116E" w:rsidP="005F116E">
      <w:pPr>
        <w:jc w:val="right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16E">
        <w:rPr>
          <w:rFonts w:ascii="Times New Roman" w:hAnsi="Times New Roman" w:cs="Times New Roman"/>
          <w:sz w:val="28"/>
          <w:szCs w:val="28"/>
        </w:rPr>
        <w:t>( наименование главного администратора источников финансирования дефицита</w:t>
      </w:r>
      <w:proofErr w:type="gramEnd"/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бюджета сельского поселения)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ПРОГНОЗ</w:t>
      </w:r>
    </w:p>
    <w:p w:rsidR="005F116E" w:rsidRPr="005F116E" w:rsidRDefault="005F116E" w:rsidP="005F1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КАССОВЫХ ПОСТУПЛЕНИЙ В БЮДЖЕТ И КАССОВЫХ ВЫПЛАТ</w:t>
      </w:r>
    </w:p>
    <w:p w:rsidR="005F116E" w:rsidRPr="005F116E" w:rsidRDefault="005F116E" w:rsidP="005F1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ИЗ БЮДЖЕТА ПО ИСТОЧНИКАМ ФИНАНСИРОВАНИЯ ДЕФИЦИТА</w:t>
      </w:r>
    </w:p>
    <w:p w:rsidR="005F116E" w:rsidRPr="005F116E" w:rsidRDefault="005F116E" w:rsidP="005F116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НА 20 ___ ГОД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5"/>
        <w:gridCol w:w="1167"/>
        <w:gridCol w:w="914"/>
        <w:gridCol w:w="511"/>
        <w:gridCol w:w="602"/>
        <w:gridCol w:w="380"/>
        <w:gridCol w:w="512"/>
        <w:gridCol w:w="319"/>
        <w:gridCol w:w="420"/>
        <w:gridCol w:w="415"/>
        <w:gridCol w:w="486"/>
        <w:gridCol w:w="651"/>
        <w:gridCol w:w="585"/>
        <w:gridCol w:w="525"/>
        <w:gridCol w:w="743"/>
      </w:tblGrid>
      <w:tr w:rsidR="005F116E" w:rsidRPr="005F116E" w:rsidTr="005F1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 xml:space="preserve">Код главного </w:t>
            </w:r>
            <w:proofErr w:type="gramStart"/>
            <w:r w:rsidRPr="005F11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 источников финансирования дефицита </w:t>
            </w:r>
            <w:r w:rsidRPr="005F1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</w:t>
            </w:r>
            <w:proofErr w:type="gramStart"/>
            <w:r w:rsidRPr="005F116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финансирования дефицита бюджета муниципального </w:t>
            </w:r>
            <w:r w:rsidRPr="005F1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proofErr w:type="gramEnd"/>
          </w:p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бюджетной классификацией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Прогноз поступлений и выплат </w:t>
            </w:r>
            <w:proofErr w:type="gramStart"/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год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F116E" w:rsidRPr="005F116E" w:rsidTr="005F1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116E" w:rsidRPr="005F116E" w:rsidTr="005F11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116E" w:rsidRPr="005F116E" w:rsidRDefault="005F116E" w:rsidP="005F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_____________________________________________________________________________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( подпись) (расшифровка подписи)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Исполнитель ____________ _________________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"____"___________ 20___ г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5F116E" w:rsidRPr="005F116E" w:rsidRDefault="005F116E" w:rsidP="005F116E">
      <w:pPr>
        <w:jc w:val="both"/>
        <w:rPr>
          <w:rFonts w:ascii="Times New Roman" w:hAnsi="Times New Roman" w:cs="Times New Roman"/>
          <w:sz w:val="28"/>
          <w:szCs w:val="28"/>
        </w:rPr>
      </w:pPr>
      <w:r w:rsidRPr="005F116E">
        <w:rPr>
          <w:rFonts w:ascii="Times New Roman" w:hAnsi="Times New Roman" w:cs="Times New Roman"/>
          <w:sz w:val="28"/>
          <w:szCs w:val="28"/>
        </w:rPr>
        <w:t> </w:t>
      </w:r>
    </w:p>
    <w:p w:rsidR="003131AA" w:rsidRPr="005F116E" w:rsidRDefault="003131AA" w:rsidP="005F11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31AA" w:rsidRPr="005F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76" w:rsidRDefault="00222076" w:rsidP="002A13EF">
      <w:pPr>
        <w:spacing w:after="0" w:line="240" w:lineRule="auto"/>
      </w:pPr>
      <w:r>
        <w:separator/>
      </w:r>
    </w:p>
  </w:endnote>
  <w:endnote w:type="continuationSeparator" w:id="0">
    <w:p w:rsidR="00222076" w:rsidRDefault="00222076" w:rsidP="002A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EF" w:rsidRDefault="002A13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EF" w:rsidRDefault="002A13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EF" w:rsidRDefault="002A13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76" w:rsidRDefault="00222076" w:rsidP="002A13EF">
      <w:pPr>
        <w:spacing w:after="0" w:line="240" w:lineRule="auto"/>
      </w:pPr>
      <w:r>
        <w:separator/>
      </w:r>
    </w:p>
  </w:footnote>
  <w:footnote w:type="continuationSeparator" w:id="0">
    <w:p w:rsidR="00222076" w:rsidRDefault="00222076" w:rsidP="002A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EF" w:rsidRDefault="002A13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EF" w:rsidRDefault="002A13EF" w:rsidP="00C85684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EF" w:rsidRDefault="002A13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6E"/>
    <w:rsid w:val="00222076"/>
    <w:rsid w:val="00263F21"/>
    <w:rsid w:val="002A13EF"/>
    <w:rsid w:val="003131AA"/>
    <w:rsid w:val="00406E6E"/>
    <w:rsid w:val="005F116E"/>
    <w:rsid w:val="00C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1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3EF"/>
  </w:style>
  <w:style w:type="paragraph" w:styleId="a7">
    <w:name w:val="footer"/>
    <w:basedOn w:val="a"/>
    <w:link w:val="a8"/>
    <w:uiPriority w:val="99"/>
    <w:unhideWhenUsed/>
    <w:rsid w:val="002A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1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3EF"/>
  </w:style>
  <w:style w:type="paragraph" w:styleId="a7">
    <w:name w:val="footer"/>
    <w:basedOn w:val="a"/>
    <w:link w:val="a8"/>
    <w:uiPriority w:val="99"/>
    <w:unhideWhenUsed/>
    <w:rsid w:val="002A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555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2930835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5854583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35167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9615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5890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97537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5298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82721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8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ADBA-FB0D-4E11-8897-6D5FC510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dcterms:created xsi:type="dcterms:W3CDTF">2022-11-28T07:46:00Z</dcterms:created>
  <dcterms:modified xsi:type="dcterms:W3CDTF">2022-11-28T08:03:00Z</dcterms:modified>
</cp:coreProperties>
</file>